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364D2">
      <w:pPr>
        <w:pStyle w:val="2"/>
        <w:spacing w:before="48" w:line="219" w:lineRule="auto"/>
        <w:ind w:left="3709" w:firstLine="1624" w:firstLineChars="700"/>
      </w:pPr>
      <w:r>
        <w:rPr>
          <w:spacing w:val="-4"/>
        </w:rPr>
        <w:t>编号：</w:t>
      </w:r>
      <w:permStart w:id="0" w:edGrp="everyone"/>
      <w:r>
        <w:rPr>
          <w:u w:val="single" w:color="auto"/>
        </w:rPr>
        <w:t xml:space="preserve">                     </w:t>
      </w:r>
    </w:p>
    <w:permEnd w:id="0"/>
    <w:p w14:paraId="0D81F2A3">
      <w:pPr>
        <w:spacing w:line="250" w:lineRule="auto"/>
        <w:rPr>
          <w:rFonts w:ascii="Arial"/>
          <w:sz w:val="21"/>
        </w:rPr>
      </w:pPr>
    </w:p>
    <w:p w14:paraId="485F7E6C">
      <w:pPr>
        <w:spacing w:line="251" w:lineRule="auto"/>
        <w:rPr>
          <w:rFonts w:ascii="Arial"/>
          <w:sz w:val="21"/>
        </w:rPr>
      </w:pPr>
    </w:p>
    <w:p w14:paraId="31E3CD2B">
      <w:pPr>
        <w:spacing w:line="251" w:lineRule="auto"/>
        <w:rPr>
          <w:rFonts w:ascii="Arial"/>
          <w:sz w:val="21"/>
        </w:rPr>
      </w:pPr>
    </w:p>
    <w:p w14:paraId="1839998B">
      <w:pPr>
        <w:spacing w:line="251" w:lineRule="auto"/>
        <w:rPr>
          <w:rFonts w:ascii="Arial"/>
          <w:sz w:val="21"/>
        </w:rPr>
      </w:pPr>
    </w:p>
    <w:p w14:paraId="28865D37">
      <w:pPr>
        <w:spacing w:line="251" w:lineRule="auto"/>
        <w:rPr>
          <w:rFonts w:ascii="Arial"/>
          <w:sz w:val="21"/>
        </w:rPr>
      </w:pPr>
    </w:p>
    <w:p w14:paraId="762454E0">
      <w:pPr>
        <w:spacing w:before="101" w:line="227" w:lineRule="auto"/>
        <w:ind w:left="331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劳</w:t>
      </w:r>
      <w:r>
        <w:rPr>
          <w:rFonts w:ascii="黑体" w:hAnsi="黑体" w:eastAsia="黑体" w:cs="黑体"/>
          <w:spacing w:val="2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动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合</w:t>
      </w:r>
      <w:r>
        <w:rPr>
          <w:rFonts w:ascii="黑体" w:hAnsi="黑体" w:eastAsia="黑体" w:cs="黑体"/>
          <w:spacing w:val="3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同</w:t>
      </w:r>
      <w:r>
        <w:rPr>
          <w:rFonts w:ascii="黑体" w:hAnsi="黑体" w:eastAsia="黑体" w:cs="黑体"/>
          <w:spacing w:val="3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书</w:t>
      </w:r>
    </w:p>
    <w:p w14:paraId="11E0C4DF">
      <w:pPr>
        <w:spacing w:line="313" w:lineRule="auto"/>
        <w:rPr>
          <w:rFonts w:ascii="Arial"/>
          <w:sz w:val="21"/>
        </w:rPr>
      </w:pPr>
    </w:p>
    <w:p w14:paraId="7CED50A0">
      <w:pPr>
        <w:spacing w:line="313" w:lineRule="auto"/>
        <w:rPr>
          <w:rFonts w:ascii="Arial"/>
          <w:sz w:val="21"/>
        </w:rPr>
      </w:pPr>
    </w:p>
    <w:p w14:paraId="05436965">
      <w:pPr>
        <w:pStyle w:val="2"/>
        <w:spacing w:before="78" w:line="219" w:lineRule="auto"/>
        <w:ind w:left="885"/>
      </w:pPr>
      <w:r>
        <w:rPr>
          <w:spacing w:val="-1"/>
        </w:rPr>
        <w:t>（适用于本市房屋建筑与市政基础设施领域建筑施工企业）</w:t>
      </w:r>
    </w:p>
    <w:p w14:paraId="16014C34">
      <w:pPr>
        <w:spacing w:line="257" w:lineRule="auto"/>
        <w:rPr>
          <w:rFonts w:ascii="Arial"/>
          <w:sz w:val="21"/>
        </w:rPr>
      </w:pPr>
    </w:p>
    <w:p w14:paraId="4CB92D3C">
      <w:pPr>
        <w:spacing w:line="257" w:lineRule="auto"/>
        <w:rPr>
          <w:rFonts w:ascii="Arial"/>
          <w:sz w:val="21"/>
        </w:rPr>
      </w:pPr>
    </w:p>
    <w:p w14:paraId="752282FD">
      <w:pPr>
        <w:spacing w:line="257" w:lineRule="auto"/>
        <w:rPr>
          <w:rFonts w:ascii="Arial"/>
          <w:sz w:val="21"/>
        </w:rPr>
      </w:pPr>
    </w:p>
    <w:p w14:paraId="231FA3E1">
      <w:pPr>
        <w:spacing w:line="257" w:lineRule="auto"/>
        <w:rPr>
          <w:rFonts w:ascii="Arial"/>
          <w:sz w:val="21"/>
        </w:rPr>
      </w:pPr>
    </w:p>
    <w:p w14:paraId="61A8E6E7">
      <w:pPr>
        <w:spacing w:line="257" w:lineRule="auto"/>
        <w:rPr>
          <w:rFonts w:ascii="Arial"/>
          <w:sz w:val="21"/>
        </w:rPr>
      </w:pPr>
    </w:p>
    <w:p w14:paraId="7A925F47">
      <w:pPr>
        <w:spacing w:line="257" w:lineRule="auto"/>
        <w:rPr>
          <w:rFonts w:ascii="Arial"/>
          <w:sz w:val="21"/>
        </w:rPr>
      </w:pPr>
    </w:p>
    <w:p w14:paraId="404D5D2F">
      <w:pPr>
        <w:spacing w:line="257" w:lineRule="auto"/>
        <w:rPr>
          <w:rFonts w:ascii="Arial"/>
          <w:sz w:val="21"/>
        </w:rPr>
      </w:pPr>
    </w:p>
    <w:p w14:paraId="05A41822">
      <w:pPr>
        <w:spacing w:line="258" w:lineRule="auto"/>
        <w:rPr>
          <w:rFonts w:ascii="Arial"/>
          <w:sz w:val="21"/>
        </w:rPr>
      </w:pPr>
    </w:p>
    <w:p w14:paraId="4F22561A">
      <w:pPr>
        <w:spacing w:line="258" w:lineRule="auto"/>
        <w:rPr>
          <w:rFonts w:ascii="Arial"/>
          <w:sz w:val="21"/>
        </w:rPr>
      </w:pPr>
    </w:p>
    <w:p w14:paraId="18BE7523">
      <w:pPr>
        <w:spacing w:line="258" w:lineRule="auto"/>
        <w:rPr>
          <w:rFonts w:ascii="Arial"/>
          <w:sz w:val="21"/>
        </w:rPr>
      </w:pPr>
    </w:p>
    <w:p w14:paraId="69783A97">
      <w:pPr>
        <w:spacing w:line="258" w:lineRule="auto"/>
        <w:rPr>
          <w:rFonts w:ascii="Arial"/>
          <w:sz w:val="21"/>
        </w:rPr>
      </w:pPr>
    </w:p>
    <w:p w14:paraId="50D4CE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left="1236"/>
        <w:jc w:val="both"/>
        <w:textAlignment w:val="baseline"/>
        <w:rPr>
          <w:rFonts w:hint="eastAsia"/>
          <w:spacing w:val="-30"/>
          <w:u w:val="single"/>
          <w:lang w:val="en-US" w:eastAsia="zh-CN"/>
        </w:rPr>
      </w:pPr>
      <w:r>
        <w:rPr>
          <w:spacing w:val="-30"/>
        </w:rPr>
        <w:t>甲</w:t>
      </w:r>
      <w:r>
        <w:rPr>
          <w:spacing w:val="9"/>
        </w:rPr>
        <w:t xml:space="preserve">   </w:t>
      </w:r>
      <w:r>
        <w:rPr>
          <w:spacing w:val="-30"/>
        </w:rPr>
        <w:t>方：</w:t>
      </w:r>
      <w:permStart w:id="1" w:edGrp="everyone"/>
      <w:r>
        <w:rPr>
          <w:rFonts w:hint="eastAsia"/>
          <w:spacing w:val="-30"/>
          <w:lang w:val="en-US" w:eastAsia="zh-CN"/>
        </w:rPr>
        <w:t xml:space="preserve"> </w:t>
      </w:r>
      <w:sdt>
        <w:sdtPr>
          <w:rPr>
            <w:rFonts w:hint="eastAsia" w:ascii="宋体" w:hAnsi="宋体" w:eastAsia="宋体" w:cs="宋体"/>
            <w:b/>
            <w:bCs/>
            <w:snapToGrid w:val="0"/>
            <w:color w:val="000000"/>
            <w:spacing w:val="-30"/>
            <w:kern w:val="0"/>
            <w:sz w:val="24"/>
            <w:szCs w:val="24"/>
            <w:lang w:val="en-US" w:eastAsia="zh-CN" w:bidi="ar-SA"/>
          </w:rPr>
          <w:id w:val="147463541"/>
          <w:placeholder>
            <w:docPart w:val="{04a3ff48-1c81-4b8b-be24-cd9adac1ffaa}"/>
          </w:placeholder>
          <w:dropDownList>
            <w:listItem w:displayText="北京博瑞飞腾建设有限公司" w:value="北京博瑞飞腾建设有限公司"/>
            <w:listItem w:displayText="北京中京建鑫建设有限公司" w:value="北京中京建鑫建设有限公司"/>
          </w:dropDownList>
        </w:sdtPr>
        <w:sdtEndPr>
          <w:rPr>
            <w:rFonts w:hint="eastAsia" w:ascii="宋体" w:hAnsi="宋体" w:eastAsia="宋体" w:cs="宋体"/>
            <w:snapToGrid w:val="0"/>
            <w:color w:val="000000"/>
            <w:spacing w:val="-30"/>
            <w:kern w:val="0"/>
            <w:sz w:val="24"/>
            <w:szCs w:val="24"/>
            <w:u w:val="singl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b/>
              <w:bCs/>
              <w:snapToGrid w:val="0"/>
              <w:color w:val="000000"/>
              <w:spacing w:val="-30"/>
              <w:kern w:val="0"/>
              <w:sz w:val="24"/>
              <w:szCs w:val="24"/>
              <w:lang w:val="en-US" w:eastAsia="zh-CN" w:bidi="ar-SA"/>
            </w:rPr>
            <w:t>北京中京建鑫建设有限公司</w:t>
          </w:r>
          <w:permEnd w:id="1"/>
        </w:sdtContent>
      </w:sdt>
    </w:p>
    <w:p w14:paraId="2ADF5E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left="1236"/>
        <w:jc w:val="left"/>
        <w:textAlignment w:val="baseline"/>
        <w:rPr>
          <w:rFonts w:hint="default"/>
          <w:spacing w:val="-30"/>
          <w:u w:val="single"/>
          <w:lang w:val="en-US" w:eastAsia="zh-CN"/>
        </w:rPr>
      </w:pPr>
    </w:p>
    <w:p w14:paraId="6FD2C4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left="1236"/>
        <w:jc w:val="left"/>
        <w:textAlignment w:val="baseline"/>
      </w:pPr>
      <w:r>
        <w:rPr>
          <w:spacing w:val="-28"/>
        </w:rPr>
        <w:t>乙</w:t>
      </w:r>
      <w:r>
        <w:rPr>
          <w:spacing w:val="10"/>
        </w:rPr>
        <w:t xml:space="preserve">   </w:t>
      </w:r>
      <w:r>
        <w:rPr>
          <w:spacing w:val="-28"/>
        </w:rPr>
        <w:t>方：</w:t>
      </w:r>
      <w:permStart w:id="2" w:edGrp="everyone"/>
      <w:r>
        <w:rPr>
          <w:u w:val="single" w:color="auto"/>
        </w:rPr>
        <w:t xml:space="preserve">                                </w:t>
      </w:r>
      <w:permEnd w:id="2"/>
    </w:p>
    <w:p w14:paraId="71B88E8C">
      <w:pPr>
        <w:spacing w:line="412" w:lineRule="auto"/>
        <w:rPr>
          <w:rFonts w:ascii="Arial"/>
          <w:sz w:val="21"/>
        </w:rPr>
      </w:pPr>
    </w:p>
    <w:p w14:paraId="289DDF28">
      <w:pPr>
        <w:pStyle w:val="2"/>
        <w:spacing w:before="78" w:line="220" w:lineRule="auto"/>
        <w:ind w:left="1207"/>
      </w:pPr>
      <w:r>
        <w:rPr>
          <w:spacing w:val="-23"/>
        </w:rPr>
        <w:t>签订日期：</w:t>
      </w:r>
      <w:permStart w:id="3" w:edGrp="everyone"/>
      <w:r>
        <w:rPr>
          <w:u w:val="single" w:color="auto"/>
        </w:rPr>
        <w:t xml:space="preserve">                                </w:t>
      </w:r>
      <w:permEnd w:id="3"/>
    </w:p>
    <w:p w14:paraId="2F008996">
      <w:pPr>
        <w:spacing w:line="248" w:lineRule="auto"/>
        <w:rPr>
          <w:rFonts w:ascii="Arial"/>
          <w:sz w:val="21"/>
        </w:rPr>
      </w:pPr>
    </w:p>
    <w:p w14:paraId="56515887">
      <w:pPr>
        <w:spacing w:line="248" w:lineRule="auto"/>
        <w:rPr>
          <w:rFonts w:ascii="Arial"/>
          <w:sz w:val="21"/>
        </w:rPr>
      </w:pPr>
    </w:p>
    <w:p w14:paraId="26089A8D">
      <w:pPr>
        <w:spacing w:line="248" w:lineRule="auto"/>
        <w:rPr>
          <w:rFonts w:ascii="Arial"/>
          <w:sz w:val="21"/>
        </w:rPr>
      </w:pPr>
    </w:p>
    <w:p w14:paraId="2C90BBDF">
      <w:pPr>
        <w:spacing w:line="248" w:lineRule="auto"/>
        <w:rPr>
          <w:rFonts w:ascii="Arial"/>
          <w:sz w:val="21"/>
        </w:rPr>
      </w:pPr>
    </w:p>
    <w:p w14:paraId="4CF91222">
      <w:pPr>
        <w:spacing w:line="248" w:lineRule="auto"/>
        <w:rPr>
          <w:rFonts w:ascii="Arial"/>
          <w:sz w:val="21"/>
        </w:rPr>
      </w:pPr>
    </w:p>
    <w:p w14:paraId="7EC2FE38">
      <w:pPr>
        <w:spacing w:line="248" w:lineRule="auto"/>
        <w:rPr>
          <w:rFonts w:ascii="Arial"/>
          <w:sz w:val="21"/>
        </w:rPr>
      </w:pPr>
    </w:p>
    <w:p w14:paraId="6AE5E5AF">
      <w:pPr>
        <w:spacing w:line="248" w:lineRule="auto"/>
        <w:rPr>
          <w:rFonts w:ascii="Arial"/>
          <w:sz w:val="21"/>
        </w:rPr>
      </w:pPr>
    </w:p>
    <w:p w14:paraId="0F05C1AD">
      <w:pPr>
        <w:spacing w:line="248" w:lineRule="auto"/>
        <w:rPr>
          <w:rFonts w:ascii="Arial"/>
          <w:sz w:val="21"/>
        </w:rPr>
      </w:pPr>
    </w:p>
    <w:p w14:paraId="3E59A6B1">
      <w:pPr>
        <w:spacing w:line="248" w:lineRule="auto"/>
        <w:rPr>
          <w:rFonts w:ascii="Arial"/>
          <w:sz w:val="21"/>
        </w:rPr>
      </w:pPr>
    </w:p>
    <w:p w14:paraId="4A757AFD">
      <w:pPr>
        <w:spacing w:line="248" w:lineRule="auto"/>
        <w:rPr>
          <w:rFonts w:ascii="Arial"/>
          <w:sz w:val="21"/>
        </w:rPr>
      </w:pPr>
    </w:p>
    <w:p w14:paraId="3DA7B075">
      <w:pPr>
        <w:spacing w:line="248" w:lineRule="auto"/>
        <w:rPr>
          <w:rFonts w:ascii="Arial"/>
          <w:sz w:val="21"/>
        </w:rPr>
      </w:pPr>
    </w:p>
    <w:p w14:paraId="7569131A">
      <w:pPr>
        <w:spacing w:line="248" w:lineRule="auto"/>
        <w:rPr>
          <w:rFonts w:ascii="Arial"/>
          <w:sz w:val="21"/>
        </w:rPr>
      </w:pPr>
    </w:p>
    <w:p w14:paraId="4AAEA064">
      <w:pPr>
        <w:spacing w:line="248" w:lineRule="auto"/>
        <w:rPr>
          <w:rFonts w:ascii="Arial"/>
          <w:sz w:val="21"/>
        </w:rPr>
      </w:pPr>
    </w:p>
    <w:p w14:paraId="44C6F190">
      <w:pPr>
        <w:spacing w:line="249" w:lineRule="auto"/>
        <w:rPr>
          <w:rFonts w:ascii="Arial"/>
          <w:sz w:val="21"/>
        </w:rPr>
      </w:pPr>
    </w:p>
    <w:p w14:paraId="0AE0D067">
      <w:pPr>
        <w:spacing w:line="249" w:lineRule="auto"/>
        <w:rPr>
          <w:rFonts w:ascii="Arial"/>
          <w:sz w:val="21"/>
        </w:rPr>
      </w:pPr>
    </w:p>
    <w:p w14:paraId="3E359458">
      <w:pPr>
        <w:spacing w:line="249" w:lineRule="auto"/>
        <w:rPr>
          <w:rFonts w:ascii="Arial"/>
          <w:sz w:val="21"/>
        </w:rPr>
      </w:pPr>
    </w:p>
    <w:p w14:paraId="6F15283D">
      <w:pPr>
        <w:pStyle w:val="2"/>
        <w:spacing w:before="78" w:line="391" w:lineRule="auto"/>
        <w:ind w:firstLine="537"/>
        <w:jc w:val="both"/>
      </w:pPr>
      <w:r>
        <w:rPr>
          <w:spacing w:val="18"/>
        </w:rPr>
        <w:t>根据《</w:t>
      </w:r>
      <w:r>
        <w:rPr>
          <w:spacing w:val="-29"/>
        </w:rPr>
        <w:t xml:space="preserve"> </w:t>
      </w:r>
      <w:r>
        <w:rPr>
          <w:spacing w:val="18"/>
        </w:rPr>
        <w:t>中华人民共和国劳动合同法</w:t>
      </w:r>
      <w:r>
        <w:rPr>
          <w:spacing w:val="-66"/>
        </w:rPr>
        <w:t xml:space="preserve"> </w:t>
      </w:r>
      <w:r>
        <w:rPr>
          <w:spacing w:val="18"/>
        </w:rPr>
        <w:t>》、《</w:t>
      </w:r>
      <w:r>
        <w:rPr>
          <w:spacing w:val="-57"/>
        </w:rPr>
        <w:t xml:space="preserve"> </w:t>
      </w:r>
      <w:r>
        <w:rPr>
          <w:spacing w:val="18"/>
        </w:rPr>
        <w:t>中华人民共和国建筑法</w:t>
      </w:r>
      <w:r>
        <w:rPr>
          <w:spacing w:val="-66"/>
        </w:rPr>
        <w:t xml:space="preserve"> </w:t>
      </w:r>
      <w:r>
        <w:rPr>
          <w:spacing w:val="18"/>
        </w:rPr>
        <w:t>》和有</w:t>
      </w:r>
      <w:r>
        <w:t xml:space="preserve"> </w:t>
      </w:r>
      <w:r>
        <w:rPr>
          <w:spacing w:val="14"/>
        </w:rPr>
        <w:t>关法律、法规,</w:t>
      </w:r>
      <w:r>
        <w:rPr>
          <w:spacing w:val="-55"/>
        </w:rPr>
        <w:t xml:space="preserve"> </w:t>
      </w:r>
      <w:r>
        <w:rPr>
          <w:spacing w:val="14"/>
        </w:rPr>
        <w:t>甲</w:t>
      </w:r>
      <w:r>
        <w:rPr>
          <w:spacing w:val="-56"/>
        </w:rPr>
        <w:t xml:space="preserve"> </w:t>
      </w:r>
      <w:r>
        <w:rPr>
          <w:spacing w:val="14"/>
        </w:rPr>
        <w:t>乙双方经平等</w:t>
      </w:r>
      <w:r>
        <w:rPr>
          <w:spacing w:val="-40"/>
        </w:rPr>
        <w:t xml:space="preserve"> </w:t>
      </w:r>
      <w:r>
        <w:rPr>
          <w:spacing w:val="14"/>
        </w:rPr>
        <w:t>自愿、协商一致签订本合</w:t>
      </w:r>
      <w:r>
        <w:rPr>
          <w:spacing w:val="-54"/>
        </w:rPr>
        <w:t xml:space="preserve"> </w:t>
      </w:r>
      <w:r>
        <w:rPr>
          <w:spacing w:val="14"/>
        </w:rPr>
        <w:t>同,共</w:t>
      </w:r>
      <w:r>
        <w:rPr>
          <w:spacing w:val="-56"/>
        </w:rPr>
        <w:t xml:space="preserve"> </w:t>
      </w:r>
      <w:r>
        <w:rPr>
          <w:spacing w:val="14"/>
        </w:rPr>
        <w:t>同遵守本合</w:t>
      </w:r>
      <w:r>
        <w:rPr>
          <w:spacing w:val="-56"/>
        </w:rPr>
        <w:t xml:space="preserve"> </w:t>
      </w:r>
      <w:r>
        <w:rPr>
          <w:spacing w:val="14"/>
        </w:rPr>
        <w:t>同</w:t>
      </w:r>
      <w:r>
        <w:t xml:space="preserve"> </w:t>
      </w:r>
      <w:r>
        <w:rPr>
          <w:spacing w:val="23"/>
        </w:rPr>
        <w:t>所列条款。</w:t>
      </w:r>
    </w:p>
    <w:p w14:paraId="5FFB8890">
      <w:pPr>
        <w:spacing w:line="391" w:lineRule="auto"/>
        <w:sectPr>
          <w:footerReference r:id="rId5" w:type="default"/>
          <w:pgSz w:w="11906" w:h="16839"/>
          <w:pgMar w:top="1429" w:right="1562" w:bottom="1156" w:left="1542" w:header="0" w:footer="994" w:gutter="0"/>
          <w:cols w:space="720" w:num="1"/>
        </w:sectPr>
      </w:pPr>
    </w:p>
    <w:p w14:paraId="11FC7CFB">
      <w:pPr>
        <w:spacing w:line="328" w:lineRule="auto"/>
        <w:rPr>
          <w:rFonts w:ascii="Arial"/>
          <w:sz w:val="21"/>
        </w:rPr>
      </w:pPr>
    </w:p>
    <w:p w14:paraId="25631CA5">
      <w:pPr>
        <w:spacing w:line="329" w:lineRule="auto"/>
        <w:rPr>
          <w:rFonts w:ascii="Arial"/>
          <w:sz w:val="21"/>
        </w:rPr>
      </w:pPr>
    </w:p>
    <w:p w14:paraId="2E46A797">
      <w:pPr>
        <w:spacing w:before="78" w:line="221" w:lineRule="auto"/>
        <w:ind w:left="213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20"/>
          <w:sz w:val="24"/>
          <w:szCs w:val="24"/>
        </w:rPr>
        <w:t>一</w:t>
      </w:r>
      <w:r>
        <w:rPr>
          <w:rFonts w:ascii="黑体" w:hAnsi="黑体" w:eastAsia="黑体" w:cs="黑体"/>
          <w:spacing w:val="-51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20"/>
          <w:sz w:val="24"/>
          <w:szCs w:val="24"/>
        </w:rPr>
        <w:t>、</w:t>
      </w:r>
      <w:r>
        <w:rPr>
          <w:rFonts w:ascii="黑体" w:hAnsi="黑体" w:eastAsia="黑体" w:cs="黑体"/>
          <w:spacing w:val="-70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20"/>
          <w:sz w:val="24"/>
          <w:szCs w:val="24"/>
        </w:rPr>
        <w:t>劳动合同双方当事人基本情况</w:t>
      </w:r>
    </w:p>
    <w:p w14:paraId="66BC169B">
      <w:pPr>
        <w:pStyle w:val="2"/>
        <w:spacing w:before="234" w:line="219" w:lineRule="auto"/>
        <w:ind w:left="299"/>
      </w:pPr>
      <w:r>
        <w:rPr>
          <w:b/>
          <w:bCs/>
          <w:spacing w:val="15"/>
        </w:rPr>
        <w:t>第一条</w:t>
      </w:r>
      <w:r>
        <w:rPr>
          <w:spacing w:val="112"/>
        </w:rPr>
        <w:t xml:space="preserve"> </w:t>
      </w:r>
      <w:r>
        <w:rPr>
          <w:spacing w:val="15"/>
        </w:rPr>
        <w:t>甲方（用人单位）</w:t>
      </w:r>
      <w:r>
        <w:rPr>
          <w:spacing w:val="-43"/>
        </w:rPr>
        <w:t xml:space="preserve"> </w:t>
      </w:r>
      <w:r>
        <w:rPr>
          <w:spacing w:val="15"/>
        </w:rPr>
        <w:t>名称：</w:t>
      </w:r>
      <w:r>
        <w:rPr>
          <w:spacing w:val="-55"/>
        </w:rPr>
        <w:t xml:space="preserve"> </w:t>
      </w:r>
      <w:permStart w:id="4" w:edGrp="everyone"/>
      <w:r>
        <w:rPr>
          <w:u w:val="single" w:color="auto"/>
        </w:rPr>
        <w:t xml:space="preserve">                                     </w:t>
      </w:r>
      <w:permEnd w:id="4"/>
    </w:p>
    <w:p w14:paraId="76F8EB3D">
      <w:pPr>
        <w:pStyle w:val="2"/>
        <w:spacing w:before="233" w:line="219" w:lineRule="auto"/>
        <w:ind w:left="1250"/>
      </w:pPr>
      <w:r>
        <w:rPr>
          <w:spacing w:val="24"/>
        </w:rPr>
        <w:t>法定代表人（委托代理人）</w:t>
      </w:r>
      <w:r>
        <w:rPr>
          <w:spacing w:val="-43"/>
        </w:rPr>
        <w:t xml:space="preserve"> </w:t>
      </w:r>
      <w:r>
        <w:rPr>
          <w:spacing w:val="24"/>
        </w:rPr>
        <w:t>或主要负责人：</w:t>
      </w:r>
      <w:r>
        <w:rPr>
          <w:spacing w:val="-55"/>
        </w:rPr>
        <w:t xml:space="preserve"> </w:t>
      </w:r>
      <w:permStart w:id="5" w:edGrp="everyone"/>
      <w:r>
        <w:rPr>
          <w:u w:val="single" w:color="auto"/>
        </w:rPr>
        <w:t xml:space="preserve">                   </w:t>
      </w:r>
      <w:permEnd w:id="5"/>
    </w:p>
    <w:p w14:paraId="5CD33C84">
      <w:pPr>
        <w:pStyle w:val="2"/>
        <w:spacing w:before="235" w:line="221" w:lineRule="auto"/>
        <w:ind w:left="1249"/>
      </w:pPr>
      <w:r>
        <w:rPr>
          <w:spacing w:val="17"/>
        </w:rPr>
        <w:t>注册地址：</w:t>
      </w:r>
      <w:r>
        <w:rPr>
          <w:spacing w:val="-55"/>
        </w:rPr>
        <w:t xml:space="preserve"> </w:t>
      </w:r>
      <w:permStart w:id="6" w:edGrp="everyone"/>
      <w:r>
        <w:rPr>
          <w:u w:val="single" w:color="auto"/>
        </w:rPr>
        <w:t xml:space="preserve">                                                  </w:t>
      </w:r>
      <w:permEnd w:id="6"/>
    </w:p>
    <w:p w14:paraId="4B43DBC0">
      <w:pPr>
        <w:pStyle w:val="2"/>
        <w:spacing w:before="233" w:line="227" w:lineRule="auto"/>
        <w:ind w:left="1249"/>
      </w:pPr>
      <w:r>
        <w:rPr>
          <w:spacing w:val="17"/>
        </w:rPr>
        <w:t>通讯地址：</w:t>
      </w:r>
      <w:r>
        <w:rPr>
          <w:spacing w:val="-55"/>
        </w:rPr>
        <w:t xml:space="preserve"> </w:t>
      </w:r>
      <w:permStart w:id="7" w:edGrp="everyone"/>
      <w:r>
        <w:rPr>
          <w:u w:val="single" w:color="auto"/>
        </w:rPr>
        <w:t xml:space="preserve">                                                  </w:t>
      </w:r>
      <w:permEnd w:id="7"/>
    </w:p>
    <w:p w14:paraId="756B523B">
      <w:pPr>
        <w:pStyle w:val="2"/>
        <w:spacing w:before="224" w:line="221" w:lineRule="auto"/>
        <w:ind w:left="1250"/>
      </w:pPr>
      <w:r>
        <w:rPr>
          <w:spacing w:val="17"/>
        </w:rPr>
        <w:t>联系电话：</w:t>
      </w:r>
      <w:r>
        <w:rPr>
          <w:spacing w:val="-56"/>
        </w:rPr>
        <w:t xml:space="preserve"> </w:t>
      </w:r>
      <w:permStart w:id="8" w:edGrp="everyone"/>
      <w:r>
        <w:rPr>
          <w:u w:val="single" w:color="auto"/>
        </w:rPr>
        <w:t xml:space="preserve">                                                   </w:t>
      </w:r>
      <w:permEnd w:id="8"/>
    </w:p>
    <w:p w14:paraId="73CF7371">
      <w:pPr>
        <w:pStyle w:val="2"/>
        <w:spacing w:before="230" w:line="394" w:lineRule="auto"/>
        <w:ind w:left="1251" w:hanging="952"/>
      </w:pPr>
      <w:r>
        <w:rPr>
          <w:b/>
          <w:bCs/>
          <w:spacing w:val="9"/>
        </w:rPr>
        <w:t>第二条</w:t>
      </w:r>
      <w:r>
        <w:rPr>
          <w:spacing w:val="103"/>
        </w:rPr>
        <w:t xml:space="preserve"> </w:t>
      </w:r>
      <w:r>
        <w:rPr>
          <w:spacing w:val="9"/>
        </w:rPr>
        <w:t>乙方（劳动者）</w:t>
      </w:r>
      <w:r>
        <w:rPr>
          <w:spacing w:val="-45"/>
        </w:rPr>
        <w:t xml:space="preserve"> </w:t>
      </w:r>
      <w:r>
        <w:rPr>
          <w:spacing w:val="9"/>
        </w:rPr>
        <w:t>姓</w:t>
      </w:r>
      <w:r>
        <w:rPr>
          <w:spacing w:val="74"/>
        </w:rPr>
        <w:t xml:space="preserve"> </w:t>
      </w:r>
      <w:r>
        <w:rPr>
          <w:spacing w:val="9"/>
        </w:rPr>
        <w:t>名</w:t>
      </w:r>
      <w:r>
        <w:rPr>
          <w:spacing w:val="-59"/>
        </w:rPr>
        <w:t xml:space="preserve"> </w:t>
      </w:r>
      <w:r>
        <w:rPr>
          <w:spacing w:val="9"/>
        </w:rPr>
        <w:t>：</w:t>
      </w:r>
      <w:r>
        <w:rPr>
          <w:spacing w:val="-86"/>
        </w:rPr>
        <w:t xml:space="preserve"> </w:t>
      </w:r>
      <w:permStart w:id="9" w:edGrp="everyone"/>
      <w:r>
        <w:rPr>
          <w:u w:val="single" w:color="auto"/>
        </w:rPr>
        <w:t xml:space="preserve">                                         </w:t>
      </w:r>
      <w:permEnd w:id="9"/>
      <w:r>
        <w:rPr>
          <w:spacing w:val="12"/>
        </w:rPr>
        <w:t xml:space="preserve"> </w:t>
      </w:r>
      <w:r>
        <w:rPr>
          <w:spacing w:val="22"/>
        </w:rPr>
        <w:t>居民身份证号码：</w:t>
      </w:r>
      <w:permStart w:id="10" w:edGrp="everyone"/>
      <w:r>
        <w:rPr>
          <w:spacing w:val="-52"/>
        </w:rPr>
        <w:t xml:space="preserve"> </w:t>
      </w:r>
      <w:r>
        <w:rPr>
          <w:u w:val="single" w:color="auto"/>
        </w:rPr>
        <w:t xml:space="preserve">                                               </w:t>
      </w:r>
      <w:permEnd w:id="10"/>
      <w:r>
        <w:rPr>
          <w:spacing w:val="7"/>
        </w:rPr>
        <w:t xml:space="preserve"> </w:t>
      </w:r>
      <w:r>
        <w:rPr>
          <w:spacing w:val="22"/>
        </w:rPr>
        <w:t>上岗证证件号码：</w:t>
      </w:r>
      <w:r>
        <w:rPr>
          <w:spacing w:val="-52"/>
        </w:rPr>
        <w:t xml:space="preserve"> </w:t>
      </w:r>
      <w:permStart w:id="11" w:edGrp="everyone"/>
      <w:r>
        <w:rPr>
          <w:u w:val="single" w:color="auto"/>
        </w:rPr>
        <w:t xml:space="preserve">                                               </w:t>
      </w:r>
      <w:permEnd w:id="11"/>
      <w:r>
        <w:rPr>
          <w:spacing w:val="7"/>
        </w:rPr>
        <w:t xml:space="preserve"> </w:t>
      </w:r>
      <w:r>
        <w:rPr>
          <w:spacing w:val="19"/>
        </w:rPr>
        <w:t>现居住地址：</w:t>
      </w:r>
      <w:r>
        <w:rPr>
          <w:spacing w:val="-55"/>
        </w:rPr>
        <w:t xml:space="preserve"> </w:t>
      </w:r>
      <w:permStart w:id="12" w:edGrp="everyone"/>
      <w:r>
        <w:rPr>
          <w:u w:val="single" w:color="auto"/>
        </w:rPr>
        <w:t xml:space="preserve">                                                </w:t>
      </w:r>
      <w:permEnd w:id="12"/>
    </w:p>
    <w:p w14:paraId="6D9141B9">
      <w:pPr>
        <w:pStyle w:val="2"/>
        <w:spacing w:before="35" w:line="221" w:lineRule="auto"/>
        <w:ind w:left="1250"/>
      </w:pPr>
      <w:r>
        <w:rPr>
          <w:spacing w:val="17"/>
        </w:rPr>
        <w:t>联系电话：</w:t>
      </w:r>
      <w:r>
        <w:rPr>
          <w:spacing w:val="-56"/>
        </w:rPr>
        <w:t xml:space="preserve"> </w:t>
      </w:r>
      <w:permStart w:id="13" w:edGrp="everyone"/>
      <w:r>
        <w:rPr>
          <w:u w:val="single" w:color="auto"/>
        </w:rPr>
        <w:t xml:space="preserve">                                                  </w:t>
      </w:r>
      <w:permEnd w:id="13"/>
    </w:p>
    <w:p w14:paraId="3A7EAD58">
      <w:pPr>
        <w:spacing w:before="4"/>
      </w:pPr>
    </w:p>
    <w:p w14:paraId="085FD09E">
      <w:pPr>
        <w:spacing w:before="4"/>
      </w:pPr>
    </w:p>
    <w:tbl>
      <w:tblPr>
        <w:tblStyle w:val="5"/>
        <w:tblW w:w="7667" w:type="dxa"/>
        <w:tblInd w:w="3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7"/>
      </w:tblGrid>
      <w:tr w14:paraId="02405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7667" w:type="dxa"/>
            <w:vAlign w:val="top"/>
          </w:tcPr>
          <w:p w14:paraId="3AC52261">
            <w:pPr>
              <w:spacing w:line="262" w:lineRule="auto"/>
              <w:rPr>
                <w:rFonts w:ascii="Arial"/>
                <w:sz w:val="21"/>
              </w:rPr>
            </w:pPr>
            <w:permStart w:id="14" w:edGrp="everyone"/>
          </w:p>
          <w:p w14:paraId="7D5D81C4">
            <w:pPr>
              <w:spacing w:line="263" w:lineRule="auto"/>
              <w:rPr>
                <w:rFonts w:ascii="Arial"/>
                <w:sz w:val="21"/>
              </w:rPr>
            </w:pPr>
          </w:p>
          <w:p w14:paraId="7A3124FF">
            <w:pPr>
              <w:spacing w:line="263" w:lineRule="auto"/>
              <w:rPr>
                <w:rFonts w:ascii="Arial"/>
                <w:sz w:val="21"/>
              </w:rPr>
            </w:pPr>
          </w:p>
          <w:p w14:paraId="1F1762BB">
            <w:pPr>
              <w:spacing w:line="263" w:lineRule="auto"/>
              <w:rPr>
                <w:rFonts w:ascii="Arial"/>
                <w:sz w:val="21"/>
              </w:rPr>
            </w:pPr>
          </w:p>
          <w:p w14:paraId="391C89D4">
            <w:pPr>
              <w:spacing w:line="263" w:lineRule="auto"/>
              <w:rPr>
                <w:rFonts w:ascii="Arial"/>
                <w:sz w:val="21"/>
              </w:rPr>
            </w:pPr>
          </w:p>
          <w:p w14:paraId="2EAC12E9">
            <w:pPr>
              <w:spacing w:line="263" w:lineRule="auto"/>
              <w:rPr>
                <w:rFonts w:ascii="Arial"/>
                <w:sz w:val="21"/>
              </w:rPr>
            </w:pPr>
          </w:p>
          <w:p w14:paraId="52478384">
            <w:pPr>
              <w:spacing w:before="78" w:line="222" w:lineRule="auto"/>
              <w:ind w:left="2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>乙方身份证正面照片</w:t>
            </w:r>
          </w:p>
        </w:tc>
      </w:tr>
      <w:permEnd w:id="14"/>
    </w:tbl>
    <w:p w14:paraId="73E1F38A">
      <w:pPr>
        <w:spacing w:line="200" w:lineRule="exact"/>
      </w:pPr>
    </w:p>
    <w:tbl>
      <w:tblPr>
        <w:tblStyle w:val="5"/>
        <w:tblW w:w="7587" w:type="dxa"/>
        <w:tblInd w:w="3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7"/>
      </w:tblGrid>
      <w:tr w14:paraId="6426C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7587" w:type="dxa"/>
            <w:vAlign w:val="top"/>
          </w:tcPr>
          <w:p w14:paraId="4CF17A49">
            <w:pPr>
              <w:spacing w:line="263" w:lineRule="auto"/>
              <w:rPr>
                <w:rFonts w:ascii="Arial"/>
                <w:sz w:val="21"/>
              </w:rPr>
            </w:pPr>
            <w:permStart w:id="15" w:edGrp="everyone"/>
          </w:p>
          <w:p w14:paraId="64B92A7B">
            <w:pPr>
              <w:spacing w:line="263" w:lineRule="auto"/>
              <w:rPr>
                <w:rFonts w:ascii="Arial"/>
                <w:sz w:val="21"/>
              </w:rPr>
            </w:pPr>
          </w:p>
          <w:p w14:paraId="07E07422">
            <w:pPr>
              <w:spacing w:line="263" w:lineRule="auto"/>
              <w:rPr>
                <w:rFonts w:ascii="Arial"/>
                <w:sz w:val="21"/>
              </w:rPr>
            </w:pPr>
          </w:p>
          <w:p w14:paraId="1AD81A7C">
            <w:pPr>
              <w:spacing w:line="263" w:lineRule="auto"/>
              <w:rPr>
                <w:rFonts w:ascii="Arial"/>
                <w:sz w:val="21"/>
              </w:rPr>
            </w:pPr>
          </w:p>
          <w:p w14:paraId="54FEAC4C">
            <w:pPr>
              <w:spacing w:line="263" w:lineRule="auto"/>
              <w:rPr>
                <w:rFonts w:ascii="Arial"/>
                <w:sz w:val="21"/>
              </w:rPr>
            </w:pPr>
          </w:p>
          <w:p w14:paraId="73483E02">
            <w:pPr>
              <w:spacing w:line="263" w:lineRule="auto"/>
              <w:rPr>
                <w:rFonts w:ascii="Arial"/>
                <w:sz w:val="21"/>
              </w:rPr>
            </w:pPr>
          </w:p>
          <w:p w14:paraId="7398A4E2">
            <w:pPr>
              <w:spacing w:before="78" w:line="222" w:lineRule="auto"/>
              <w:ind w:left="2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>乙方身份证反面照片</w:t>
            </w:r>
          </w:p>
        </w:tc>
      </w:tr>
      <w:permEnd w:id="15"/>
    </w:tbl>
    <w:p w14:paraId="31893C03">
      <w:pPr>
        <w:rPr>
          <w:rFonts w:ascii="Arial"/>
          <w:sz w:val="21"/>
        </w:rPr>
      </w:pPr>
    </w:p>
    <w:p w14:paraId="5DC025E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055" w:bottom="1156" w:left="1785" w:header="0" w:footer="994" w:gutter="0"/>
          <w:cols w:space="720" w:num="1"/>
        </w:sectPr>
      </w:pPr>
    </w:p>
    <w:p w14:paraId="280A8E84">
      <w:pPr>
        <w:spacing w:line="328" w:lineRule="auto"/>
        <w:rPr>
          <w:rFonts w:ascii="Arial"/>
          <w:sz w:val="21"/>
        </w:rPr>
      </w:pPr>
    </w:p>
    <w:p w14:paraId="5430DF32">
      <w:pPr>
        <w:spacing w:line="328" w:lineRule="auto"/>
        <w:rPr>
          <w:rFonts w:ascii="Arial"/>
          <w:sz w:val="21"/>
        </w:rPr>
      </w:pPr>
    </w:p>
    <w:p w14:paraId="75A5B143">
      <w:pPr>
        <w:spacing w:before="79" w:line="222" w:lineRule="auto"/>
        <w:ind w:left="332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12"/>
          <w:sz w:val="24"/>
          <w:szCs w:val="24"/>
        </w:rPr>
        <w:t>二</w:t>
      </w:r>
      <w:r>
        <w:rPr>
          <w:rFonts w:ascii="黑体" w:hAnsi="黑体" w:eastAsia="黑体" w:cs="黑体"/>
          <w:spacing w:val="-46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12"/>
          <w:sz w:val="24"/>
          <w:szCs w:val="24"/>
        </w:rPr>
        <w:t>、</w:t>
      </w:r>
      <w:r>
        <w:rPr>
          <w:rFonts w:ascii="黑体" w:hAnsi="黑体" w:eastAsia="黑体" w:cs="黑体"/>
          <w:spacing w:val="-70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12"/>
          <w:sz w:val="24"/>
          <w:szCs w:val="24"/>
        </w:rPr>
        <w:t>劳动合同期限</w:t>
      </w:r>
    </w:p>
    <w:p w14:paraId="24916F99">
      <w:pPr>
        <w:pStyle w:val="2"/>
        <w:spacing w:before="232" w:line="219" w:lineRule="auto"/>
        <w:ind w:left="547"/>
      </w:pPr>
      <w:r>
        <w:rPr>
          <w:b/>
          <w:bCs/>
          <w:spacing w:val="11"/>
        </w:rPr>
        <w:t>第三条</w:t>
      </w:r>
      <w:r>
        <w:rPr>
          <w:spacing w:val="91"/>
        </w:rPr>
        <w:t xml:space="preserve"> </w:t>
      </w:r>
      <w:r>
        <w:rPr>
          <w:spacing w:val="11"/>
        </w:rPr>
        <w:t>本合</w:t>
      </w:r>
      <w:r>
        <w:rPr>
          <w:spacing w:val="-54"/>
        </w:rPr>
        <w:t xml:space="preserve"> </w:t>
      </w:r>
      <w:r>
        <w:rPr>
          <w:spacing w:val="11"/>
        </w:rPr>
        <w:t>同采取</w:t>
      </w:r>
      <w:r>
        <w:rPr>
          <w:spacing w:val="-69"/>
        </w:rPr>
        <w:t xml:space="preserve"> </w:t>
      </w:r>
      <w:r>
        <w:rPr>
          <w:spacing w:val="11"/>
        </w:rPr>
        <w:t>下列第</w:t>
      </w:r>
      <w:r>
        <w:rPr>
          <w:spacing w:val="-87"/>
        </w:rPr>
        <w:t xml:space="preserve"> </w:t>
      </w:r>
      <w:permStart w:id="16" w:edGrp="everyone"/>
      <w:r>
        <w:rPr>
          <w:spacing w:val="6"/>
          <w:u w:val="single" w:color="auto"/>
        </w:rPr>
        <w:t xml:space="preserve">      </w:t>
      </w:r>
      <w:permEnd w:id="16"/>
      <w:r>
        <w:rPr>
          <w:spacing w:val="-108"/>
        </w:rPr>
        <w:t xml:space="preserve"> </w:t>
      </w:r>
      <w:r>
        <w:rPr>
          <w:spacing w:val="11"/>
        </w:rPr>
        <w:t>种期</w:t>
      </w:r>
      <w:r>
        <w:rPr>
          <w:spacing w:val="-60"/>
        </w:rPr>
        <w:t xml:space="preserve"> </w:t>
      </w:r>
      <w:r>
        <w:rPr>
          <w:spacing w:val="11"/>
        </w:rPr>
        <w:t>限形式：</w:t>
      </w:r>
    </w:p>
    <w:p w14:paraId="150DA9BE">
      <w:pPr>
        <w:pStyle w:val="2"/>
        <w:tabs>
          <w:tab w:val="left" w:pos="5809"/>
        </w:tabs>
        <w:spacing w:before="60" w:line="230" w:lineRule="auto"/>
        <w:ind w:left="642" w:right="177" w:firstLine="21"/>
      </w:pPr>
      <w:r>
        <w:rPr>
          <w:spacing w:val="9"/>
        </w:rPr>
        <w:t>（一</w:t>
      </w:r>
      <w:r>
        <w:rPr>
          <w:spacing w:val="-52"/>
        </w:rPr>
        <w:t xml:space="preserve"> </w:t>
      </w:r>
      <w:r>
        <w:rPr>
          <w:spacing w:val="9"/>
        </w:rPr>
        <w:t>）</w:t>
      </w:r>
      <w:r>
        <w:rPr>
          <w:spacing w:val="-53"/>
        </w:rPr>
        <w:t xml:space="preserve"> </w:t>
      </w:r>
      <w:r>
        <w:rPr>
          <w:spacing w:val="9"/>
        </w:rPr>
        <w:t>以完成一定工作任务为期</w:t>
      </w:r>
      <w:r>
        <w:rPr>
          <w:spacing w:val="-61"/>
        </w:rPr>
        <w:t xml:space="preserve"> </w:t>
      </w:r>
      <w:r>
        <w:rPr>
          <w:spacing w:val="9"/>
        </w:rPr>
        <w:t>限</w:t>
      </w:r>
      <w:r>
        <w:rPr>
          <w:spacing w:val="-55"/>
        </w:rPr>
        <w:t xml:space="preserve"> </w:t>
      </w:r>
      <w:r>
        <w:rPr>
          <w:spacing w:val="9"/>
        </w:rPr>
        <w:t>。</w:t>
      </w:r>
      <w:r>
        <w:rPr>
          <w:spacing w:val="-40"/>
        </w:rPr>
        <w:t xml:space="preserve"> </w:t>
      </w:r>
      <w:r>
        <w:rPr>
          <w:spacing w:val="9"/>
        </w:rPr>
        <w:t>自</w:t>
      </w:r>
      <w:permStart w:id="17" w:edGrp="everyone"/>
      <w:r>
        <w:rPr>
          <w:spacing w:val="-90"/>
        </w:rPr>
        <w:t xml:space="preserve"> </w:t>
      </w:r>
      <w:r>
        <w:rPr>
          <w:spacing w:val="4"/>
          <w:u w:val="single" w:color="auto"/>
        </w:rPr>
        <w:t xml:space="preserve">                      </w:t>
      </w:r>
      <w:r>
        <w:rPr>
          <w:spacing w:val="-101"/>
        </w:rPr>
        <w:t xml:space="preserve"> </w:t>
      </w:r>
      <w:permEnd w:id="17"/>
      <w:r>
        <w:rPr>
          <w:spacing w:val="9"/>
        </w:rPr>
        <w:t>起至</w:t>
      </w:r>
      <w:r>
        <w:t xml:space="preserve">  </w:t>
      </w:r>
      <w:permStart w:id="18" w:edGrp="everyone"/>
      <w:r>
        <w:rPr>
          <w:u w:val="single" w:color="auto"/>
        </w:rPr>
        <w:tab/>
      </w:r>
      <w:permEnd w:id="18"/>
      <w:r>
        <w:rPr>
          <w:spacing w:val="-97"/>
        </w:rPr>
        <w:t xml:space="preserve"> </w:t>
      </w:r>
      <w:r>
        <w:rPr>
          <w:spacing w:val="18"/>
        </w:rPr>
        <w:t>工作任务完成</w:t>
      </w:r>
      <w:r>
        <w:rPr>
          <w:spacing w:val="-62"/>
        </w:rPr>
        <w:t xml:space="preserve"> </w:t>
      </w:r>
      <w:r>
        <w:rPr>
          <w:spacing w:val="18"/>
        </w:rPr>
        <w:t>即行终止。</w:t>
      </w:r>
    </w:p>
    <w:p w14:paraId="6ADBD1EE">
      <w:pPr>
        <w:pStyle w:val="2"/>
        <w:spacing w:before="199" w:line="392" w:lineRule="auto"/>
        <w:ind w:left="548" w:firstLine="39"/>
        <w:jc w:val="both"/>
      </w:pPr>
      <w:r>
        <w:rPr>
          <w:spacing w:val="-6"/>
        </w:rPr>
        <w:t>（二</w:t>
      </w:r>
      <w:r>
        <w:rPr>
          <w:spacing w:val="-52"/>
        </w:rPr>
        <w:t xml:space="preserve"> </w:t>
      </w:r>
      <w:r>
        <w:rPr>
          <w:spacing w:val="-6"/>
        </w:rPr>
        <w:t>）</w:t>
      </w:r>
      <w:r>
        <w:rPr>
          <w:spacing w:val="-59"/>
        </w:rPr>
        <w:t xml:space="preserve"> </w:t>
      </w:r>
      <w:r>
        <w:rPr>
          <w:spacing w:val="-6"/>
        </w:rPr>
        <w:t>固定期</w:t>
      </w:r>
      <w:r>
        <w:rPr>
          <w:spacing w:val="-63"/>
        </w:rPr>
        <w:t xml:space="preserve"> </w:t>
      </w:r>
      <w:r>
        <w:rPr>
          <w:spacing w:val="-6"/>
        </w:rPr>
        <w:t>限</w:t>
      </w:r>
      <w:r>
        <w:rPr>
          <w:spacing w:val="-60"/>
        </w:rPr>
        <w:t xml:space="preserve"> </w:t>
      </w:r>
      <w:r>
        <w:rPr>
          <w:spacing w:val="-6"/>
        </w:rPr>
        <w:t>，</w:t>
      </w:r>
      <w:r>
        <w:rPr>
          <w:spacing w:val="-37"/>
        </w:rPr>
        <w:t xml:space="preserve"> </w:t>
      </w:r>
      <w:r>
        <w:rPr>
          <w:spacing w:val="-6"/>
        </w:rPr>
        <w:t>自</w:t>
      </w:r>
      <w:r>
        <w:rPr>
          <w:spacing w:val="-90"/>
        </w:rPr>
        <w:t xml:space="preserve"> </w:t>
      </w:r>
      <w:permStart w:id="19" w:edGrp="everyone"/>
      <w:r>
        <w:rPr>
          <w:spacing w:val="3"/>
          <w:u w:val="single" w:color="auto"/>
        </w:rPr>
        <w:t xml:space="preserve">                     </w:t>
      </w:r>
      <w:permEnd w:id="19"/>
      <w:r>
        <w:rPr>
          <w:spacing w:val="-109"/>
        </w:rPr>
        <w:t xml:space="preserve"> </w:t>
      </w:r>
      <w:r>
        <w:rPr>
          <w:spacing w:val="-6"/>
        </w:rPr>
        <w:t>起至</w:t>
      </w:r>
      <w:permStart w:id="20" w:edGrp="everyone"/>
      <w:r>
        <w:rPr>
          <w:spacing w:val="-87"/>
        </w:rPr>
        <w:t xml:space="preserve"> </w:t>
      </w:r>
      <w:r>
        <w:rPr>
          <w:u w:val="single" w:color="auto"/>
        </w:rPr>
        <w:t xml:space="preserve">                   </w:t>
      </w:r>
      <w:r>
        <w:rPr>
          <w:spacing w:val="-109"/>
        </w:rPr>
        <w:t xml:space="preserve"> </w:t>
      </w:r>
      <w:permEnd w:id="20"/>
      <w:r>
        <w:rPr>
          <w:spacing w:val="-6"/>
        </w:rPr>
        <w:t>止。</w:t>
      </w:r>
      <w:r>
        <w:t xml:space="preserve"> </w:t>
      </w:r>
      <w:r>
        <w:rPr>
          <w:spacing w:val="-4"/>
        </w:rPr>
        <w:t>其</w:t>
      </w:r>
      <w:r>
        <w:rPr>
          <w:spacing w:val="-57"/>
        </w:rPr>
        <w:t xml:space="preserve"> </w:t>
      </w:r>
      <w:r>
        <w:rPr>
          <w:spacing w:val="-4"/>
        </w:rPr>
        <w:t>中</w:t>
      </w:r>
      <w:r>
        <w:rPr>
          <w:spacing w:val="-58"/>
        </w:rPr>
        <w:t xml:space="preserve"> </w:t>
      </w:r>
      <w:r>
        <w:rPr>
          <w:spacing w:val="-4"/>
        </w:rPr>
        <w:t>，试用期</w:t>
      </w:r>
      <w:r>
        <w:rPr>
          <w:spacing w:val="-41"/>
        </w:rPr>
        <w:t xml:space="preserve"> </w:t>
      </w:r>
      <w:r>
        <w:rPr>
          <w:spacing w:val="-4"/>
        </w:rPr>
        <w:t>自</w:t>
      </w:r>
      <w:permStart w:id="21" w:edGrp="everyone"/>
      <w:r>
        <w:rPr>
          <w:spacing w:val="-89"/>
        </w:rPr>
        <w:t xml:space="preserve"> </w:t>
      </w:r>
      <w:r>
        <w:rPr>
          <w:spacing w:val="1"/>
          <w:u w:val="single" w:color="auto"/>
        </w:rPr>
        <w:t xml:space="preserve">                         </w:t>
      </w:r>
      <w:permEnd w:id="21"/>
      <w:r>
        <w:rPr>
          <w:spacing w:val="-93"/>
        </w:rPr>
        <w:t xml:space="preserve"> </w:t>
      </w:r>
      <w:r>
        <w:rPr>
          <w:spacing w:val="-4"/>
        </w:rPr>
        <w:t>起至</w:t>
      </w:r>
      <w:permStart w:id="22" w:edGrp="everyone"/>
      <w:r>
        <w:rPr>
          <w:spacing w:val="-87"/>
        </w:rPr>
        <w:t xml:space="preserve"> </w:t>
      </w:r>
      <w:r>
        <w:rPr>
          <w:spacing w:val="1"/>
          <w:u w:val="single" w:color="auto"/>
        </w:rPr>
        <w:t xml:space="preserve">                    </w:t>
      </w:r>
      <w:permEnd w:id="22"/>
      <w:r>
        <w:rPr>
          <w:spacing w:val="-98"/>
        </w:rPr>
        <w:t xml:space="preserve"> </w:t>
      </w:r>
      <w:r>
        <w:rPr>
          <w:spacing w:val="-4"/>
        </w:rPr>
        <w:t>止。</w:t>
      </w:r>
      <w:r>
        <w:t xml:space="preserve"> </w:t>
      </w:r>
      <w:r>
        <w:rPr>
          <w:spacing w:val="-7"/>
        </w:rPr>
        <w:t>（三</w:t>
      </w:r>
      <w:r>
        <w:rPr>
          <w:spacing w:val="-49"/>
        </w:rPr>
        <w:t xml:space="preserve"> </w:t>
      </w:r>
      <w:r>
        <w:rPr>
          <w:spacing w:val="-7"/>
        </w:rPr>
        <w:t>）无</w:t>
      </w:r>
      <w:r>
        <w:rPr>
          <w:spacing w:val="-59"/>
        </w:rPr>
        <w:t xml:space="preserve"> </w:t>
      </w:r>
      <w:r>
        <w:rPr>
          <w:spacing w:val="-7"/>
        </w:rPr>
        <w:t>固</w:t>
      </w:r>
      <w:r>
        <w:rPr>
          <w:spacing w:val="-71"/>
        </w:rPr>
        <w:t xml:space="preserve"> </w:t>
      </w:r>
      <w:r>
        <w:rPr>
          <w:spacing w:val="-7"/>
        </w:rPr>
        <w:t>定期</w:t>
      </w:r>
      <w:r>
        <w:rPr>
          <w:spacing w:val="-63"/>
        </w:rPr>
        <w:t xml:space="preserve"> </w:t>
      </w:r>
      <w:r>
        <w:rPr>
          <w:spacing w:val="-7"/>
        </w:rPr>
        <w:t>限</w:t>
      </w:r>
      <w:r>
        <w:rPr>
          <w:spacing w:val="-57"/>
        </w:rPr>
        <w:t xml:space="preserve"> </w:t>
      </w:r>
      <w:r>
        <w:rPr>
          <w:spacing w:val="-7"/>
        </w:rPr>
        <w:t>，</w:t>
      </w:r>
      <w:r>
        <w:rPr>
          <w:spacing w:val="-40"/>
        </w:rPr>
        <w:t xml:space="preserve"> </w:t>
      </w:r>
      <w:r>
        <w:rPr>
          <w:spacing w:val="-7"/>
        </w:rPr>
        <w:t>自</w:t>
      </w:r>
      <w:r>
        <w:rPr>
          <w:spacing w:val="-87"/>
        </w:rPr>
        <w:t xml:space="preserve"> </w:t>
      </w:r>
      <w:permStart w:id="23" w:edGrp="everyone"/>
      <w:r>
        <w:rPr>
          <w:spacing w:val="1"/>
          <w:u w:val="single" w:color="auto"/>
        </w:rPr>
        <w:t xml:space="preserve">                    </w:t>
      </w:r>
      <w:permEnd w:id="23"/>
      <w:r>
        <w:rPr>
          <w:spacing w:val="-98"/>
        </w:rPr>
        <w:t xml:space="preserve"> </w:t>
      </w:r>
      <w:r>
        <w:rPr>
          <w:spacing w:val="-7"/>
        </w:rPr>
        <w:t>起。</w:t>
      </w:r>
    </w:p>
    <w:p w14:paraId="13A23EAA">
      <w:pPr>
        <w:pStyle w:val="2"/>
        <w:spacing w:before="31" w:line="220" w:lineRule="auto"/>
        <w:jc w:val="right"/>
      </w:pPr>
      <w:r>
        <w:rPr>
          <w:spacing w:val="-4"/>
        </w:rPr>
        <w:t>其</w:t>
      </w:r>
      <w:r>
        <w:rPr>
          <w:spacing w:val="-57"/>
        </w:rPr>
        <w:t xml:space="preserve"> </w:t>
      </w:r>
      <w:r>
        <w:rPr>
          <w:spacing w:val="-4"/>
        </w:rPr>
        <w:t>中</w:t>
      </w:r>
      <w:r>
        <w:rPr>
          <w:spacing w:val="-58"/>
        </w:rPr>
        <w:t xml:space="preserve"> </w:t>
      </w:r>
      <w:r>
        <w:rPr>
          <w:spacing w:val="-4"/>
        </w:rPr>
        <w:t>，试用期</w:t>
      </w:r>
      <w:r>
        <w:rPr>
          <w:spacing w:val="-41"/>
        </w:rPr>
        <w:t xml:space="preserve"> </w:t>
      </w:r>
      <w:r>
        <w:rPr>
          <w:spacing w:val="-4"/>
        </w:rPr>
        <w:t>自</w:t>
      </w:r>
      <w:r>
        <w:rPr>
          <w:spacing w:val="-89"/>
        </w:rPr>
        <w:t xml:space="preserve"> </w:t>
      </w:r>
      <w:permStart w:id="24" w:edGrp="everyone"/>
      <w:r>
        <w:rPr>
          <w:spacing w:val="3"/>
          <w:u w:val="single" w:color="auto"/>
        </w:rPr>
        <w:t xml:space="preserve">                     </w:t>
      </w:r>
      <w:permEnd w:id="24"/>
      <w:r>
        <w:rPr>
          <w:spacing w:val="-107"/>
        </w:rPr>
        <w:t xml:space="preserve"> </w:t>
      </w:r>
      <w:r>
        <w:rPr>
          <w:spacing w:val="-4"/>
        </w:rPr>
        <w:t>起至</w:t>
      </w:r>
      <w:r>
        <w:rPr>
          <w:spacing w:val="-87"/>
        </w:rPr>
        <w:t xml:space="preserve"> </w:t>
      </w:r>
      <w:permStart w:id="25" w:edGrp="everyone"/>
      <w:r>
        <w:rPr>
          <w:u w:val="single" w:color="auto"/>
        </w:rPr>
        <w:t xml:space="preserve">                        </w:t>
      </w:r>
      <w:r>
        <w:rPr>
          <w:spacing w:val="-102"/>
        </w:rPr>
        <w:t xml:space="preserve"> </w:t>
      </w:r>
      <w:permEnd w:id="25"/>
      <w:r>
        <w:rPr>
          <w:spacing w:val="-4"/>
        </w:rPr>
        <w:t>止。</w:t>
      </w:r>
    </w:p>
    <w:p w14:paraId="2801A5ED">
      <w:pPr>
        <w:spacing w:before="234" w:line="222" w:lineRule="auto"/>
        <w:ind w:left="293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20"/>
          <w:sz w:val="24"/>
          <w:szCs w:val="24"/>
        </w:rPr>
        <w:t>三</w:t>
      </w:r>
      <w:r>
        <w:rPr>
          <w:rFonts w:ascii="黑体" w:hAnsi="黑体" w:eastAsia="黑体" w:cs="黑体"/>
          <w:spacing w:val="-42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20"/>
          <w:sz w:val="24"/>
          <w:szCs w:val="24"/>
        </w:rPr>
        <w:t>、工作内容和工作地点</w:t>
      </w:r>
    </w:p>
    <w:p w14:paraId="2A28EA20">
      <w:pPr>
        <w:pStyle w:val="2"/>
        <w:spacing w:before="56" w:line="230" w:lineRule="auto"/>
        <w:ind w:left="9" w:right="94"/>
      </w:pPr>
      <w:r>
        <w:rPr>
          <w:b/>
          <w:bCs/>
          <w:spacing w:val="11"/>
        </w:rPr>
        <w:t>第</w:t>
      </w:r>
      <w:r>
        <w:rPr>
          <w:spacing w:val="-51"/>
        </w:rPr>
        <w:t xml:space="preserve"> </w:t>
      </w:r>
      <w:r>
        <w:rPr>
          <w:b/>
          <w:bCs/>
          <w:spacing w:val="11"/>
        </w:rPr>
        <w:t>四条</w:t>
      </w:r>
      <w:r>
        <w:rPr>
          <w:spacing w:val="105"/>
        </w:rPr>
        <w:t xml:space="preserve"> </w:t>
      </w:r>
      <w:r>
        <w:rPr>
          <w:spacing w:val="11"/>
        </w:rPr>
        <w:t>甲方招用乙方担任</w:t>
      </w:r>
      <w:r>
        <w:rPr>
          <w:spacing w:val="-87"/>
        </w:rPr>
        <w:t xml:space="preserve"> </w:t>
      </w:r>
      <w:permStart w:id="26" w:edGrp="everyone"/>
      <w:r>
        <w:rPr>
          <w:spacing w:val="1"/>
          <w:u w:val="single" w:color="auto"/>
        </w:rPr>
        <w:t xml:space="preserve">                         </w:t>
      </w:r>
      <w:permEnd w:id="26"/>
      <w:r>
        <w:rPr>
          <w:spacing w:val="-71"/>
        </w:rPr>
        <w:t xml:space="preserve"> </w:t>
      </w:r>
      <w:r>
        <w:rPr>
          <w:spacing w:val="11"/>
        </w:rPr>
        <w:t>岗位（工种）</w:t>
      </w:r>
      <w:r>
        <w:rPr>
          <w:spacing w:val="-64"/>
        </w:rPr>
        <w:t xml:space="preserve"> </w:t>
      </w:r>
      <w:r>
        <w:rPr>
          <w:spacing w:val="11"/>
        </w:rPr>
        <w:t>工作</w:t>
      </w:r>
      <w:r>
        <w:rPr>
          <w:spacing w:val="-54"/>
        </w:rPr>
        <w:t xml:space="preserve"> </w:t>
      </w:r>
      <w:r>
        <w:rPr>
          <w:spacing w:val="11"/>
        </w:rPr>
        <w:t>。乙</w:t>
      </w:r>
      <w:r>
        <w:t xml:space="preserve"> </w:t>
      </w:r>
      <w:r>
        <w:rPr>
          <w:spacing w:val="30"/>
        </w:rPr>
        <w:t>方的职业资格等级证或上岗证号码为</w:t>
      </w:r>
      <w:permStart w:id="27" w:edGrp="everyone"/>
      <w:r>
        <w:rPr>
          <w:rFonts w:hint="eastAsia"/>
          <w:spacing w:val="30"/>
          <w:u w:val="single"/>
          <w:lang w:val="en-US" w:eastAsia="zh-CN"/>
        </w:rPr>
        <w:t xml:space="preserve">                     </w:t>
      </w:r>
      <w:permEnd w:id="27"/>
      <w:r>
        <w:rPr>
          <w:spacing w:val="14"/>
        </w:rPr>
        <w:t>。工作地</w:t>
      </w:r>
      <w:r>
        <w:rPr>
          <w:spacing w:val="-68"/>
        </w:rPr>
        <w:t xml:space="preserve"> </w:t>
      </w:r>
      <w:r>
        <w:rPr>
          <w:spacing w:val="14"/>
        </w:rPr>
        <w:t>点为</w:t>
      </w:r>
      <w:permStart w:id="28" w:edGrp="everyone"/>
      <w:r>
        <w:rPr>
          <w:rFonts w:hint="eastAsia"/>
          <w:spacing w:val="14"/>
          <w:u w:val="single"/>
          <w:lang w:val="en-US" w:eastAsia="zh-CN"/>
        </w:rPr>
        <w:t xml:space="preserve">                         </w:t>
      </w:r>
      <w:permEnd w:id="28"/>
      <w:r>
        <w:t>。</w:t>
      </w:r>
    </w:p>
    <w:p w14:paraId="3F8535B8">
      <w:pPr>
        <w:pStyle w:val="2"/>
        <w:spacing w:before="212" w:line="391" w:lineRule="auto"/>
        <w:ind w:left="8" w:right="21" w:firstLine="545"/>
        <w:jc w:val="both"/>
      </w:pPr>
      <w:r>
        <w:rPr>
          <w:b/>
          <w:bCs/>
          <w:spacing w:val="19"/>
        </w:rPr>
        <w:t>第五条</w:t>
      </w:r>
      <w:r>
        <w:rPr>
          <w:spacing w:val="119"/>
        </w:rPr>
        <w:t xml:space="preserve"> </w:t>
      </w:r>
      <w:r>
        <w:rPr>
          <w:spacing w:val="19"/>
        </w:rPr>
        <w:t>甲方根据</w:t>
      </w:r>
      <w:r>
        <w:rPr>
          <w:spacing w:val="-56"/>
        </w:rPr>
        <w:t xml:space="preserve"> </w:t>
      </w:r>
      <w:r>
        <w:rPr>
          <w:spacing w:val="19"/>
        </w:rPr>
        <w:t>国家</w:t>
      </w:r>
      <w:r>
        <w:rPr>
          <w:spacing w:val="-63"/>
        </w:rPr>
        <w:t xml:space="preserve"> </w:t>
      </w:r>
      <w:r>
        <w:rPr>
          <w:spacing w:val="19"/>
        </w:rPr>
        <w:t>、北</w:t>
      </w:r>
      <w:r>
        <w:rPr>
          <w:spacing w:val="-71"/>
        </w:rPr>
        <w:t xml:space="preserve"> </w:t>
      </w:r>
      <w:r>
        <w:rPr>
          <w:spacing w:val="19"/>
        </w:rPr>
        <w:t>京市和行业劳动定额标准和质量验</w:t>
      </w:r>
      <w:r>
        <w:rPr>
          <w:spacing w:val="-69"/>
        </w:rPr>
        <w:t xml:space="preserve"> </w:t>
      </w:r>
      <w:r>
        <w:rPr>
          <w:spacing w:val="19"/>
        </w:rPr>
        <w:t>收标准</w:t>
      </w:r>
      <w:r>
        <w:rPr>
          <w:spacing w:val="-57"/>
        </w:rPr>
        <w:t xml:space="preserve"> </w:t>
      </w:r>
      <w:r>
        <w:rPr>
          <w:spacing w:val="19"/>
        </w:rPr>
        <w:t>，</w:t>
      </w:r>
      <w:r>
        <w:t xml:space="preserve"> </w:t>
      </w:r>
      <w:r>
        <w:rPr>
          <w:spacing w:val="11"/>
        </w:rPr>
        <w:t>安排</w:t>
      </w:r>
      <w:r>
        <w:rPr>
          <w:spacing w:val="-52"/>
        </w:rPr>
        <w:t xml:space="preserve"> </w:t>
      </w:r>
      <w:r>
        <w:rPr>
          <w:spacing w:val="11"/>
        </w:rPr>
        <w:t>乙方</w:t>
      </w:r>
      <w:r>
        <w:rPr>
          <w:spacing w:val="-59"/>
        </w:rPr>
        <w:t xml:space="preserve"> </w:t>
      </w:r>
      <w:r>
        <w:rPr>
          <w:spacing w:val="11"/>
        </w:rPr>
        <w:t>的工作任务</w:t>
      </w:r>
      <w:r>
        <w:rPr>
          <w:spacing w:val="-56"/>
        </w:rPr>
        <w:t xml:space="preserve"> </w:t>
      </w:r>
      <w:r>
        <w:rPr>
          <w:spacing w:val="11"/>
        </w:rPr>
        <w:t>。</w:t>
      </w:r>
      <w:r>
        <w:rPr>
          <w:spacing w:val="-56"/>
        </w:rPr>
        <w:t xml:space="preserve"> </w:t>
      </w:r>
      <w:r>
        <w:rPr>
          <w:spacing w:val="11"/>
        </w:rPr>
        <w:t>乙方应按</w:t>
      </w:r>
      <w:r>
        <w:rPr>
          <w:spacing w:val="-70"/>
        </w:rPr>
        <w:t xml:space="preserve"> </w:t>
      </w:r>
      <w:r>
        <w:rPr>
          <w:spacing w:val="11"/>
        </w:rPr>
        <w:t>照甲方</w:t>
      </w:r>
      <w:r>
        <w:rPr>
          <w:spacing w:val="-57"/>
        </w:rPr>
        <w:t xml:space="preserve"> </w:t>
      </w:r>
      <w:r>
        <w:rPr>
          <w:spacing w:val="11"/>
        </w:rPr>
        <w:t>的要求</w:t>
      </w:r>
      <w:r>
        <w:rPr>
          <w:spacing w:val="-57"/>
        </w:rPr>
        <w:t xml:space="preserve"> </w:t>
      </w:r>
      <w:r>
        <w:rPr>
          <w:spacing w:val="11"/>
        </w:rPr>
        <w:t>，按</w:t>
      </w:r>
      <w:r>
        <w:rPr>
          <w:spacing w:val="-69"/>
        </w:rPr>
        <w:t xml:space="preserve"> </w:t>
      </w:r>
      <w:r>
        <w:rPr>
          <w:spacing w:val="11"/>
        </w:rPr>
        <w:t>时完成规</w:t>
      </w:r>
      <w:r>
        <w:rPr>
          <w:spacing w:val="-71"/>
        </w:rPr>
        <w:t xml:space="preserve"> </w:t>
      </w:r>
      <w:r>
        <w:rPr>
          <w:spacing w:val="11"/>
        </w:rPr>
        <w:t>定</w:t>
      </w:r>
      <w:r>
        <w:rPr>
          <w:spacing w:val="-60"/>
        </w:rPr>
        <w:t xml:space="preserve"> </w:t>
      </w:r>
      <w:r>
        <w:rPr>
          <w:spacing w:val="11"/>
        </w:rPr>
        <w:t>的工作任务，</w:t>
      </w:r>
      <w:r>
        <w:t xml:space="preserve"> </w:t>
      </w:r>
      <w:r>
        <w:rPr>
          <w:spacing w:val="26"/>
        </w:rPr>
        <w:t>达到约定标准。</w:t>
      </w:r>
    </w:p>
    <w:p w14:paraId="132C460A">
      <w:pPr>
        <w:spacing w:before="34" w:line="222" w:lineRule="auto"/>
        <w:ind w:left="292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19"/>
          <w:sz w:val="24"/>
          <w:szCs w:val="24"/>
        </w:rPr>
        <w:t>四</w:t>
      </w:r>
      <w:r>
        <w:rPr>
          <w:rFonts w:ascii="黑体" w:hAnsi="黑体" w:eastAsia="黑体" w:cs="黑体"/>
          <w:spacing w:val="-44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19"/>
          <w:sz w:val="24"/>
          <w:szCs w:val="24"/>
        </w:rPr>
        <w:t>、工作时间和休息休假</w:t>
      </w:r>
    </w:p>
    <w:p w14:paraId="1CB14BF5">
      <w:pPr>
        <w:pStyle w:val="2"/>
        <w:numPr>
          <w:ilvl w:val="0"/>
          <w:numId w:val="1"/>
        </w:numPr>
        <w:spacing w:before="229" w:line="388" w:lineRule="auto"/>
        <w:ind w:left="565" w:right="777" w:hanging="11"/>
      </w:pPr>
      <w:r>
        <w:rPr>
          <w:spacing w:val="15"/>
        </w:rPr>
        <w:t>甲方安排</w:t>
      </w:r>
      <w:r>
        <w:rPr>
          <w:spacing w:val="-56"/>
        </w:rPr>
        <w:t xml:space="preserve"> </w:t>
      </w:r>
      <w:r>
        <w:rPr>
          <w:spacing w:val="15"/>
        </w:rPr>
        <w:t>乙方实行</w:t>
      </w:r>
      <w:r>
        <w:rPr>
          <w:spacing w:val="-70"/>
        </w:rPr>
        <w:t xml:space="preserve"> </w:t>
      </w:r>
      <w:r>
        <w:rPr>
          <w:spacing w:val="15"/>
        </w:rPr>
        <w:t>下列第</w:t>
      </w:r>
      <w:permStart w:id="29" w:edGrp="everyone"/>
      <w:r>
        <w:rPr>
          <w:rFonts w:hint="eastAsia"/>
          <w:spacing w:val="15"/>
          <w:u w:val="single"/>
          <w:lang w:val="en-US" w:eastAsia="zh-CN"/>
        </w:rPr>
        <w:t xml:space="preserve">     </w:t>
      </w:r>
      <w:permEnd w:id="29"/>
      <w:r>
        <w:rPr>
          <w:spacing w:val="15"/>
        </w:rPr>
        <w:t>种工作工</w:t>
      </w:r>
      <w:r>
        <w:rPr>
          <w:spacing w:val="-68"/>
        </w:rPr>
        <w:t xml:space="preserve"> </w:t>
      </w:r>
      <w:r>
        <w:rPr>
          <w:spacing w:val="15"/>
        </w:rPr>
        <w:t>时制度。</w:t>
      </w:r>
      <w:r>
        <w:t xml:space="preserve"> </w:t>
      </w:r>
    </w:p>
    <w:p w14:paraId="12FE5743">
      <w:pPr>
        <w:pStyle w:val="2"/>
        <w:numPr>
          <w:numId w:val="0"/>
        </w:numPr>
        <w:spacing w:before="229" w:line="388" w:lineRule="auto"/>
        <w:ind w:left="554" w:leftChars="0" w:right="777" w:rightChars="0"/>
      </w:pPr>
      <w:r>
        <w:rPr>
          <w:spacing w:val="19"/>
        </w:rPr>
        <w:t>（一</w:t>
      </w:r>
      <w:r>
        <w:rPr>
          <w:spacing w:val="-44"/>
        </w:rPr>
        <w:t xml:space="preserve"> </w:t>
      </w:r>
      <w:r>
        <w:rPr>
          <w:spacing w:val="19"/>
        </w:rPr>
        <w:t>）标准工时制度。</w:t>
      </w:r>
    </w:p>
    <w:p w14:paraId="7F770620">
      <w:pPr>
        <w:pStyle w:val="2"/>
        <w:spacing w:before="34" w:line="386" w:lineRule="auto"/>
        <w:ind w:left="565" w:right="5169"/>
      </w:pPr>
      <w:r>
        <w:rPr>
          <w:spacing w:val="18"/>
        </w:rPr>
        <w:t>（二</w:t>
      </w:r>
      <w:r>
        <w:rPr>
          <w:spacing w:val="-45"/>
        </w:rPr>
        <w:t xml:space="preserve"> </w:t>
      </w:r>
      <w:r>
        <w:rPr>
          <w:spacing w:val="18"/>
        </w:rPr>
        <w:t>）综合计算工时制度。</w:t>
      </w:r>
      <w:r>
        <w:t xml:space="preserve"> </w:t>
      </w:r>
      <w:r>
        <w:rPr>
          <w:spacing w:val="20"/>
        </w:rPr>
        <w:t>（三</w:t>
      </w:r>
      <w:r>
        <w:rPr>
          <w:spacing w:val="-43"/>
        </w:rPr>
        <w:t xml:space="preserve"> </w:t>
      </w:r>
      <w:r>
        <w:rPr>
          <w:spacing w:val="20"/>
        </w:rPr>
        <w:t>）不定时工时制度。</w:t>
      </w:r>
    </w:p>
    <w:p w14:paraId="4F861A2C">
      <w:pPr>
        <w:pStyle w:val="2"/>
        <w:spacing w:before="36" w:line="387" w:lineRule="auto"/>
        <w:ind w:left="10" w:right="128" w:firstLine="549"/>
      </w:pPr>
      <w:r>
        <w:rPr>
          <w:spacing w:val="32"/>
        </w:rPr>
        <w:t>实行综合计算工时制度和不定时工作工时制度的</w:t>
      </w:r>
      <w:r>
        <w:rPr>
          <w:spacing w:val="-55"/>
        </w:rPr>
        <w:t xml:space="preserve"> </w:t>
      </w:r>
      <w:r>
        <w:rPr>
          <w:spacing w:val="32"/>
        </w:rPr>
        <w:t>，应</w:t>
      </w:r>
      <w:r>
        <w:rPr>
          <w:spacing w:val="31"/>
        </w:rPr>
        <w:t>经注册地人力社</w:t>
      </w:r>
      <w:r>
        <w:t xml:space="preserve"> </w:t>
      </w:r>
      <w:r>
        <w:rPr>
          <w:spacing w:val="26"/>
        </w:rPr>
        <w:t>保行政部门批准。</w:t>
      </w:r>
    </w:p>
    <w:p w14:paraId="27160BBC">
      <w:pPr>
        <w:pStyle w:val="2"/>
        <w:spacing w:before="33" w:line="387" w:lineRule="auto"/>
        <w:ind w:left="10" w:right="97" w:firstLine="543"/>
      </w:pPr>
      <w:r>
        <w:rPr>
          <w:b/>
          <w:bCs/>
          <w:spacing w:val="35"/>
        </w:rPr>
        <w:t>第七条</w:t>
      </w:r>
      <w:r>
        <w:rPr>
          <w:spacing w:val="35"/>
        </w:rPr>
        <w:t>甲方对乙方的工作时间安排必须执行国家规定的工时制</w:t>
      </w:r>
      <w:r>
        <w:rPr>
          <w:spacing w:val="34"/>
        </w:rPr>
        <w:t>度并依</w:t>
      </w:r>
      <w:r>
        <w:t xml:space="preserve"> </w:t>
      </w:r>
      <w:r>
        <w:rPr>
          <w:spacing w:val="28"/>
        </w:rPr>
        <w:t>法保证乙方的休息权利</w:t>
      </w:r>
    </w:p>
    <w:p w14:paraId="202094B9">
      <w:pPr>
        <w:spacing w:before="34" w:line="222" w:lineRule="auto"/>
        <w:ind w:left="388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4"/>
          <w:sz w:val="24"/>
          <w:szCs w:val="24"/>
        </w:rPr>
        <w:t>五</w:t>
      </w:r>
      <w:r>
        <w:rPr>
          <w:rFonts w:ascii="黑体" w:hAnsi="黑体" w:eastAsia="黑体" w:cs="黑体"/>
          <w:spacing w:val="-49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24"/>
          <w:szCs w:val="24"/>
        </w:rPr>
        <w:t>、</w:t>
      </w:r>
      <w:r>
        <w:rPr>
          <w:rFonts w:ascii="黑体" w:hAnsi="黑体" w:eastAsia="黑体" w:cs="黑体"/>
          <w:spacing w:val="-70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24"/>
          <w:szCs w:val="24"/>
        </w:rPr>
        <w:t>劳动报酬</w:t>
      </w:r>
    </w:p>
    <w:p w14:paraId="34C1A7BB">
      <w:pPr>
        <w:pStyle w:val="2"/>
        <w:spacing w:before="231" w:line="219" w:lineRule="auto"/>
        <w:ind w:left="554"/>
      </w:pPr>
      <w:r>
        <w:rPr>
          <w:b/>
          <w:bCs/>
          <w:spacing w:val="14"/>
        </w:rPr>
        <w:t>第八条</w:t>
      </w:r>
      <w:r>
        <w:rPr>
          <w:spacing w:val="98"/>
        </w:rPr>
        <w:t xml:space="preserve"> </w:t>
      </w:r>
      <w:r>
        <w:rPr>
          <w:spacing w:val="14"/>
        </w:rPr>
        <w:t>乙方工</w:t>
      </w:r>
      <w:r>
        <w:rPr>
          <w:spacing w:val="-69"/>
        </w:rPr>
        <w:t xml:space="preserve"> </w:t>
      </w:r>
      <w:r>
        <w:rPr>
          <w:spacing w:val="14"/>
        </w:rPr>
        <w:t>资标准为：</w:t>
      </w:r>
    </w:p>
    <w:p w14:paraId="54284336">
      <w:pPr>
        <w:pStyle w:val="2"/>
        <w:spacing w:before="236" w:line="219" w:lineRule="auto"/>
        <w:ind w:left="565"/>
      </w:pPr>
      <w:r>
        <w:rPr>
          <w:spacing w:val="23"/>
        </w:rPr>
        <w:t>（一</w:t>
      </w:r>
      <w:r>
        <w:rPr>
          <w:spacing w:val="-45"/>
        </w:rPr>
        <w:t xml:space="preserve"> </w:t>
      </w:r>
      <w:r>
        <w:rPr>
          <w:spacing w:val="23"/>
        </w:rPr>
        <w:t>）实行工程量计量计算工资方式的；</w:t>
      </w:r>
    </w:p>
    <w:p w14:paraId="23F9D9AB">
      <w:pPr>
        <w:spacing w:line="219" w:lineRule="auto"/>
        <w:sectPr>
          <w:footerReference r:id="rId7" w:type="default"/>
          <w:pgSz w:w="11906" w:h="16839"/>
          <w:pgMar w:top="1431" w:right="1467" w:bottom="1156" w:left="1531" w:header="0" w:footer="994" w:gutter="0"/>
          <w:cols w:space="720" w:num="1"/>
        </w:sectPr>
      </w:pPr>
    </w:p>
    <w:p w14:paraId="1A51FEBA">
      <w:pPr>
        <w:pStyle w:val="2"/>
        <w:spacing w:before="218" w:line="364" w:lineRule="auto"/>
        <w:ind w:left="1" w:right="2" w:firstLine="560"/>
      </w:pPr>
      <w:r>
        <w:rPr>
          <w:spacing w:val="21"/>
        </w:rPr>
        <w:t>1、工</w:t>
      </w:r>
      <w:r>
        <w:rPr>
          <w:spacing w:val="-56"/>
        </w:rPr>
        <w:t xml:space="preserve"> </w:t>
      </w:r>
      <w:r>
        <w:rPr>
          <w:spacing w:val="21"/>
        </w:rPr>
        <w:t>资标准为</w:t>
      </w:r>
      <w:r>
        <w:rPr>
          <w:spacing w:val="-89"/>
        </w:rPr>
        <w:t xml:space="preserve"> </w:t>
      </w:r>
      <w:permStart w:id="30" w:edGrp="everyone"/>
      <w:r>
        <w:rPr>
          <w:spacing w:val="6"/>
          <w:u w:val="single" w:color="auto"/>
        </w:rPr>
        <w:t xml:space="preserve">            </w:t>
      </w:r>
      <w:permEnd w:id="30"/>
      <w:r>
        <w:rPr>
          <w:spacing w:val="-99"/>
        </w:rPr>
        <w:t xml:space="preserve"> </w:t>
      </w:r>
      <w:r>
        <w:rPr>
          <w:spacing w:val="21"/>
        </w:rPr>
        <w:t>元/日（此标准为正在正常施工条件下</w:t>
      </w:r>
      <w:r>
        <w:rPr>
          <w:spacing w:val="-57"/>
        </w:rPr>
        <w:t xml:space="preserve"> </w:t>
      </w:r>
      <w:r>
        <w:rPr>
          <w:spacing w:val="21"/>
        </w:rPr>
        <w:t>，完</w:t>
      </w:r>
      <w:r>
        <w:t xml:space="preserve"> </w:t>
      </w:r>
      <w:r>
        <w:rPr>
          <w:spacing w:val="27"/>
        </w:rPr>
        <w:t>成合格的、规定计量单位的建筑安装工程所消耗的</w:t>
      </w:r>
      <w:r>
        <w:rPr>
          <w:spacing w:val="26"/>
        </w:rPr>
        <w:t>人工数量标准，包括准备</w:t>
      </w:r>
      <w:r>
        <w:t xml:space="preserve"> </w:t>
      </w:r>
      <w:r>
        <w:rPr>
          <w:spacing w:val="21"/>
        </w:rPr>
        <w:t>与结束的时间</w:t>
      </w:r>
      <w:r>
        <w:rPr>
          <w:spacing w:val="-48"/>
        </w:rPr>
        <w:t xml:space="preserve"> </w:t>
      </w:r>
      <w:r>
        <w:rPr>
          <w:spacing w:val="21"/>
        </w:rPr>
        <w:t>、基本生产时间</w:t>
      </w:r>
      <w:r>
        <w:rPr>
          <w:spacing w:val="-62"/>
        </w:rPr>
        <w:t xml:space="preserve"> </w:t>
      </w:r>
      <w:r>
        <w:rPr>
          <w:spacing w:val="21"/>
        </w:rPr>
        <w:t>、辅助生产时间</w:t>
      </w:r>
      <w:r>
        <w:rPr>
          <w:spacing w:val="-63"/>
        </w:rPr>
        <w:t xml:space="preserve"> </w:t>
      </w:r>
      <w:r>
        <w:rPr>
          <w:spacing w:val="21"/>
        </w:rPr>
        <w:t>、不可避免的终端时间及工人</w:t>
      </w:r>
      <w:r>
        <w:t xml:space="preserve"> </w:t>
      </w:r>
      <w:r>
        <w:rPr>
          <w:spacing w:val="15"/>
        </w:rPr>
        <w:t>必须</w:t>
      </w:r>
      <w:r>
        <w:rPr>
          <w:spacing w:val="-52"/>
        </w:rPr>
        <w:t xml:space="preserve"> </w:t>
      </w:r>
      <w:r>
        <w:rPr>
          <w:spacing w:val="15"/>
        </w:rPr>
        <w:t>的休</w:t>
      </w:r>
      <w:r>
        <w:rPr>
          <w:spacing w:val="-69"/>
        </w:rPr>
        <w:t xml:space="preserve"> </w:t>
      </w:r>
      <w:r>
        <w:rPr>
          <w:spacing w:val="15"/>
        </w:rPr>
        <w:t>息</w:t>
      </w:r>
      <w:r>
        <w:rPr>
          <w:spacing w:val="-66"/>
        </w:rPr>
        <w:t xml:space="preserve"> </w:t>
      </w:r>
      <w:r>
        <w:rPr>
          <w:spacing w:val="15"/>
        </w:rPr>
        <w:t>时</w:t>
      </w:r>
      <w:r>
        <w:rPr>
          <w:spacing w:val="-61"/>
        </w:rPr>
        <w:t xml:space="preserve"> </w:t>
      </w:r>
      <w:r>
        <w:rPr>
          <w:spacing w:val="15"/>
        </w:rPr>
        <w:t>间</w:t>
      </w:r>
      <w:r>
        <w:rPr>
          <w:spacing w:val="-59"/>
        </w:rPr>
        <w:t xml:space="preserve"> </w:t>
      </w:r>
      <w:r>
        <w:rPr>
          <w:spacing w:val="15"/>
        </w:rPr>
        <w:t>，按此计算每月正常施工预计完成工程量所</w:t>
      </w:r>
      <w:r>
        <w:rPr>
          <w:spacing w:val="-68"/>
        </w:rPr>
        <w:t xml:space="preserve"> </w:t>
      </w:r>
      <w:r>
        <w:rPr>
          <w:spacing w:val="15"/>
        </w:rPr>
        <w:t>能完成</w:t>
      </w:r>
      <w:r>
        <w:rPr>
          <w:spacing w:val="-57"/>
        </w:rPr>
        <w:t xml:space="preserve"> </w:t>
      </w:r>
      <w:r>
        <w:rPr>
          <w:spacing w:val="15"/>
        </w:rPr>
        <w:t>的工</w:t>
      </w:r>
      <w:r>
        <w:rPr>
          <w:spacing w:val="-69"/>
        </w:rPr>
        <w:t xml:space="preserve"> </w:t>
      </w:r>
      <w:r>
        <w:rPr>
          <w:spacing w:val="15"/>
        </w:rPr>
        <w:t>资，</w:t>
      </w:r>
      <w:r>
        <w:t xml:space="preserve"> </w:t>
      </w:r>
      <w:r>
        <w:rPr>
          <w:spacing w:val="18"/>
        </w:rPr>
        <w:t>折合为每</w:t>
      </w:r>
      <w:r>
        <w:rPr>
          <w:spacing w:val="-37"/>
        </w:rPr>
        <w:t xml:space="preserve"> </w:t>
      </w:r>
      <w:r>
        <w:rPr>
          <w:spacing w:val="18"/>
        </w:rPr>
        <w:t>日标准</w:t>
      </w:r>
      <w:r>
        <w:rPr>
          <w:spacing w:val="-60"/>
        </w:rPr>
        <w:t xml:space="preserve"> </w:t>
      </w:r>
      <w:r>
        <w:rPr>
          <w:spacing w:val="18"/>
        </w:rPr>
        <w:t>，具体每</w:t>
      </w:r>
      <w:r>
        <w:rPr>
          <w:spacing w:val="-35"/>
        </w:rPr>
        <w:t xml:space="preserve"> </w:t>
      </w:r>
      <w:r>
        <w:rPr>
          <w:spacing w:val="18"/>
        </w:rPr>
        <w:t>日完成工作量和工</w:t>
      </w:r>
      <w:r>
        <w:rPr>
          <w:spacing w:val="-69"/>
        </w:rPr>
        <w:t xml:space="preserve"> </w:t>
      </w:r>
      <w:r>
        <w:rPr>
          <w:spacing w:val="18"/>
        </w:rPr>
        <w:t>资数额</w:t>
      </w:r>
      <w:r>
        <w:rPr>
          <w:spacing w:val="-51"/>
        </w:rPr>
        <w:t xml:space="preserve"> </w:t>
      </w:r>
      <w:r>
        <w:rPr>
          <w:spacing w:val="18"/>
        </w:rPr>
        <w:t>由双方确认为准</w:t>
      </w:r>
      <w:r>
        <w:rPr>
          <w:spacing w:val="6"/>
        </w:rPr>
        <w:t>）</w:t>
      </w:r>
      <w:r>
        <w:rPr>
          <w:spacing w:val="-55"/>
        </w:rPr>
        <w:t xml:space="preserve"> </w:t>
      </w:r>
      <w:r>
        <w:rPr>
          <w:spacing w:val="6"/>
        </w:rPr>
        <w:t>；</w:t>
      </w:r>
    </w:p>
    <w:p w14:paraId="05CAC046">
      <w:pPr>
        <w:pStyle w:val="2"/>
        <w:spacing w:before="236" w:line="219" w:lineRule="auto"/>
        <w:ind w:left="547"/>
      </w:pPr>
      <w:r>
        <w:rPr>
          <w:spacing w:val="14"/>
        </w:rPr>
        <w:t>2、工</w:t>
      </w:r>
      <w:r>
        <w:rPr>
          <w:spacing w:val="-53"/>
        </w:rPr>
        <w:t xml:space="preserve"> </w:t>
      </w:r>
      <w:r>
        <w:rPr>
          <w:spacing w:val="14"/>
        </w:rPr>
        <w:t>资计算方式为</w:t>
      </w:r>
      <w:r>
        <w:rPr>
          <w:spacing w:val="-86"/>
        </w:rPr>
        <w:t xml:space="preserve"> </w:t>
      </w:r>
      <w:permStart w:id="31" w:edGrp="everyone"/>
      <w:r>
        <w:rPr>
          <w:spacing w:val="4"/>
          <w:u w:val="single" w:color="auto"/>
        </w:rPr>
        <w:t xml:space="preserve">           </w:t>
      </w:r>
      <w:permEnd w:id="31"/>
      <w:r>
        <w:rPr>
          <w:spacing w:val="-105"/>
        </w:rPr>
        <w:t xml:space="preserve"> </w:t>
      </w:r>
      <w:r>
        <w:rPr>
          <w:spacing w:val="14"/>
        </w:rPr>
        <w:t>元/日</w:t>
      </w:r>
      <w:r>
        <w:rPr>
          <w:spacing w:val="-45"/>
        </w:rPr>
        <w:t xml:space="preserve"> </w:t>
      </w:r>
      <w:r>
        <w:rPr>
          <w:spacing w:val="14"/>
        </w:rPr>
        <w:t>×</w:t>
      </w:r>
      <w:r>
        <w:rPr>
          <w:spacing w:val="-76"/>
        </w:rPr>
        <w:t xml:space="preserve"> </w:t>
      </w:r>
      <w:r>
        <w:rPr>
          <w:spacing w:val="14"/>
        </w:rPr>
        <w:t>完成工作量；</w:t>
      </w:r>
    </w:p>
    <w:p w14:paraId="0A3052D3">
      <w:pPr>
        <w:pStyle w:val="2"/>
        <w:spacing w:before="233" w:line="310" w:lineRule="auto"/>
        <w:ind w:left="1" w:right="78" w:firstLine="547"/>
      </w:pPr>
      <w:r>
        <w:rPr>
          <w:spacing w:val="15"/>
        </w:rPr>
        <w:t>3、完成工作量可</w:t>
      </w:r>
      <w:r>
        <w:rPr>
          <w:spacing w:val="-50"/>
        </w:rPr>
        <w:t xml:space="preserve"> </w:t>
      </w:r>
      <w:r>
        <w:rPr>
          <w:spacing w:val="15"/>
        </w:rPr>
        <w:t>以参考</w:t>
      </w:r>
      <w:r>
        <w:rPr>
          <w:spacing w:val="-56"/>
        </w:rPr>
        <w:t xml:space="preserve"> </w:t>
      </w:r>
      <w:r>
        <w:rPr>
          <w:spacing w:val="15"/>
        </w:rPr>
        <w:t>出勤工</w:t>
      </w:r>
      <w:r>
        <w:rPr>
          <w:spacing w:val="-38"/>
        </w:rPr>
        <w:t xml:space="preserve"> </w:t>
      </w:r>
      <w:r>
        <w:rPr>
          <w:spacing w:val="15"/>
        </w:rPr>
        <w:t>日</w:t>
      </w:r>
      <w:r>
        <w:rPr>
          <w:spacing w:val="-60"/>
        </w:rPr>
        <w:t xml:space="preserve"> </w:t>
      </w:r>
      <w:r>
        <w:rPr>
          <w:spacing w:val="15"/>
        </w:rPr>
        <w:t>，按照</w:t>
      </w:r>
      <w:r>
        <w:rPr>
          <w:spacing w:val="-46"/>
        </w:rPr>
        <w:t xml:space="preserve"> </w:t>
      </w:r>
      <w:r>
        <w:rPr>
          <w:spacing w:val="15"/>
        </w:rPr>
        <w:t>甲</w:t>
      </w:r>
      <w:r>
        <w:rPr>
          <w:spacing w:val="-56"/>
        </w:rPr>
        <w:t xml:space="preserve"> </w:t>
      </w:r>
      <w:r>
        <w:rPr>
          <w:spacing w:val="14"/>
        </w:rPr>
        <w:t>乙双方签字确认</w:t>
      </w:r>
      <w:r>
        <w:rPr>
          <w:spacing w:val="-57"/>
        </w:rPr>
        <w:t xml:space="preserve"> </w:t>
      </w:r>
      <w:r>
        <w:rPr>
          <w:spacing w:val="14"/>
        </w:rPr>
        <w:t>的工作量计</w:t>
      </w:r>
      <w:r>
        <w:t xml:space="preserve"> </w:t>
      </w:r>
      <w:r>
        <w:rPr>
          <w:spacing w:val="9"/>
        </w:rPr>
        <w:t>算；</w:t>
      </w:r>
    </w:p>
    <w:p w14:paraId="6294BBFE">
      <w:pPr>
        <w:pStyle w:val="2"/>
        <w:spacing w:before="235" w:line="309" w:lineRule="auto"/>
        <w:ind w:right="75" w:firstLine="543"/>
      </w:pPr>
      <w:r>
        <w:rPr>
          <w:spacing w:val="10"/>
        </w:rPr>
        <w:t>4、双方应于每</w:t>
      </w:r>
      <w:r>
        <w:rPr>
          <w:spacing w:val="-71"/>
        </w:rPr>
        <w:t xml:space="preserve"> </w:t>
      </w:r>
      <w:r>
        <w:rPr>
          <w:spacing w:val="10"/>
        </w:rPr>
        <w:t>月</w:t>
      </w:r>
      <w:permStart w:id="32" w:edGrp="everyone"/>
      <w:r>
        <w:rPr>
          <w:spacing w:val="-90"/>
        </w:rPr>
        <w:t xml:space="preserve"> </w:t>
      </w:r>
      <w:r>
        <w:rPr>
          <w:spacing w:val="1"/>
          <w:u w:val="single" w:color="auto"/>
        </w:rPr>
        <w:t xml:space="preserve">          </w:t>
      </w:r>
      <w:permEnd w:id="32"/>
      <w:r>
        <w:rPr>
          <w:spacing w:val="-62"/>
        </w:rPr>
        <w:t xml:space="preserve"> </w:t>
      </w:r>
      <w:r>
        <w:rPr>
          <w:spacing w:val="10"/>
        </w:rPr>
        <w:t>日前</w:t>
      </w:r>
      <w:r>
        <w:rPr>
          <w:spacing w:val="-59"/>
        </w:rPr>
        <w:t xml:space="preserve"> </w:t>
      </w:r>
      <w:r>
        <w:rPr>
          <w:spacing w:val="10"/>
        </w:rPr>
        <w:t>，按照上述标准</w:t>
      </w:r>
      <w:r>
        <w:rPr>
          <w:spacing w:val="-60"/>
        </w:rPr>
        <w:t xml:space="preserve"> </w:t>
      </w:r>
      <w:r>
        <w:rPr>
          <w:spacing w:val="10"/>
        </w:rPr>
        <w:t>，核算</w:t>
      </w:r>
      <w:r>
        <w:rPr>
          <w:spacing w:val="-54"/>
        </w:rPr>
        <w:t xml:space="preserve"> </w:t>
      </w:r>
      <w:r>
        <w:rPr>
          <w:spacing w:val="10"/>
        </w:rPr>
        <w:t>乙</w:t>
      </w:r>
      <w:r>
        <w:rPr>
          <w:spacing w:val="9"/>
        </w:rPr>
        <w:t>方上</w:t>
      </w:r>
      <w:r>
        <w:rPr>
          <w:spacing w:val="-71"/>
        </w:rPr>
        <w:t xml:space="preserve"> </w:t>
      </w:r>
      <w:r>
        <w:rPr>
          <w:spacing w:val="9"/>
        </w:rPr>
        <w:t>月工</w:t>
      </w:r>
      <w:r>
        <w:rPr>
          <w:spacing w:val="-69"/>
        </w:rPr>
        <w:t xml:space="preserve"> </w:t>
      </w:r>
      <w:r>
        <w:rPr>
          <w:spacing w:val="9"/>
        </w:rPr>
        <w:t>资数</w:t>
      </w:r>
      <w:r>
        <w:t xml:space="preserve"> </w:t>
      </w:r>
      <w:r>
        <w:rPr>
          <w:spacing w:val="27"/>
        </w:rPr>
        <w:t>额并由双方签字确认。</w:t>
      </w:r>
    </w:p>
    <w:p w14:paraId="6D008D45">
      <w:pPr>
        <w:pStyle w:val="2"/>
        <w:spacing w:before="236" w:line="219" w:lineRule="auto"/>
        <w:ind w:left="556"/>
      </w:pPr>
      <w:r>
        <w:rPr>
          <w:spacing w:val="18"/>
        </w:rPr>
        <w:t>（二</w:t>
      </w:r>
      <w:r>
        <w:rPr>
          <w:spacing w:val="-52"/>
        </w:rPr>
        <w:t xml:space="preserve"> </w:t>
      </w:r>
      <w:r>
        <w:rPr>
          <w:spacing w:val="18"/>
        </w:rPr>
        <w:t>）实行计件工资的：</w:t>
      </w:r>
    </w:p>
    <w:p w14:paraId="738013B7">
      <w:pPr>
        <w:pStyle w:val="2"/>
        <w:spacing w:before="236" w:line="219" w:lineRule="auto"/>
        <w:jc w:val="right"/>
      </w:pPr>
      <w:r>
        <w:rPr>
          <w:spacing w:val="12"/>
        </w:rPr>
        <w:t>1、工作量计算标准为</w:t>
      </w:r>
      <w:r>
        <w:rPr>
          <w:spacing w:val="-83"/>
        </w:rPr>
        <w:t xml:space="preserve"> </w:t>
      </w:r>
      <w:permStart w:id="33" w:edGrp="everyone"/>
      <w:r>
        <w:rPr>
          <w:spacing w:val="2"/>
          <w:u w:val="single" w:color="auto"/>
        </w:rPr>
        <w:t xml:space="preserve">                          </w:t>
      </w:r>
      <w:r>
        <w:rPr>
          <w:spacing w:val="1"/>
          <w:u w:val="single" w:color="auto"/>
        </w:rPr>
        <w:t xml:space="preserve">                   </w:t>
      </w:r>
      <w:permEnd w:id="33"/>
      <w:r>
        <w:rPr>
          <w:spacing w:val="33"/>
        </w:rPr>
        <w:t xml:space="preserve"> </w:t>
      </w:r>
      <w:r>
        <w:rPr>
          <w:spacing w:val="12"/>
        </w:rPr>
        <w:t>；</w:t>
      </w:r>
    </w:p>
    <w:p w14:paraId="28D6D9D3">
      <w:pPr>
        <w:pStyle w:val="2"/>
        <w:spacing w:before="233" w:line="218" w:lineRule="auto"/>
        <w:jc w:val="right"/>
      </w:pPr>
      <w:r>
        <w:rPr>
          <w:spacing w:val="2"/>
        </w:rPr>
        <w:t>2、工作量单价为</w:t>
      </w:r>
      <w:permStart w:id="34" w:edGrp="everyone"/>
      <w:r>
        <w:rPr>
          <w:spacing w:val="-73"/>
        </w:rPr>
        <w:t xml:space="preserve"> </w:t>
      </w:r>
      <w:r>
        <w:rPr>
          <w:spacing w:val="2"/>
          <w:u w:val="single" w:color="auto"/>
        </w:rPr>
        <w:t xml:space="preserve">                                                   </w:t>
      </w:r>
      <w:permEnd w:id="34"/>
      <w:r>
        <w:rPr>
          <w:spacing w:val="2"/>
        </w:rPr>
        <w:t>；</w:t>
      </w:r>
    </w:p>
    <w:p w14:paraId="07397E47">
      <w:pPr>
        <w:pStyle w:val="2"/>
        <w:spacing w:before="237" w:line="218" w:lineRule="auto"/>
        <w:ind w:left="549"/>
      </w:pPr>
      <w:r>
        <w:rPr>
          <w:spacing w:val="17"/>
        </w:rPr>
        <w:t>3、工</w:t>
      </w:r>
      <w:r>
        <w:rPr>
          <w:spacing w:val="-59"/>
        </w:rPr>
        <w:t xml:space="preserve"> </w:t>
      </w:r>
      <w:r>
        <w:rPr>
          <w:spacing w:val="17"/>
        </w:rPr>
        <w:t>资计算标准为工作量单价</w:t>
      </w:r>
      <w:r>
        <w:rPr>
          <w:spacing w:val="-43"/>
        </w:rPr>
        <w:t xml:space="preserve"> </w:t>
      </w:r>
      <w:r>
        <w:rPr>
          <w:spacing w:val="17"/>
        </w:rPr>
        <w:t>×</w:t>
      </w:r>
      <w:r>
        <w:rPr>
          <w:spacing w:val="-56"/>
        </w:rPr>
        <w:t xml:space="preserve"> </w:t>
      </w:r>
      <w:r>
        <w:rPr>
          <w:spacing w:val="17"/>
        </w:rPr>
        <w:t>乙方完成</w:t>
      </w:r>
      <w:r>
        <w:rPr>
          <w:spacing w:val="-59"/>
        </w:rPr>
        <w:t xml:space="preserve"> </w:t>
      </w:r>
      <w:r>
        <w:rPr>
          <w:spacing w:val="17"/>
        </w:rPr>
        <w:t>的工作量；</w:t>
      </w:r>
    </w:p>
    <w:p w14:paraId="441F9F2E">
      <w:pPr>
        <w:pStyle w:val="2"/>
        <w:spacing w:before="238" w:line="309" w:lineRule="auto"/>
        <w:ind w:right="78" w:firstLine="542"/>
      </w:pPr>
      <w:r>
        <w:rPr>
          <w:spacing w:val="25"/>
        </w:rPr>
        <w:t>4、</w:t>
      </w:r>
      <w:r>
        <w:rPr>
          <w:spacing w:val="-56"/>
        </w:rPr>
        <w:t xml:space="preserve"> </w:t>
      </w:r>
      <w:r>
        <w:rPr>
          <w:spacing w:val="25"/>
        </w:rPr>
        <w:t>乙方应当按照甲方书面告知的标准完成工作；</w:t>
      </w:r>
      <w:r>
        <w:rPr>
          <w:spacing w:val="-15"/>
        </w:rPr>
        <w:t xml:space="preserve"> </w:t>
      </w:r>
      <w:r>
        <w:rPr>
          <w:spacing w:val="24"/>
        </w:rPr>
        <w:t>甲方的工作标准见本</w:t>
      </w:r>
      <w:r>
        <w:t xml:space="preserve"> </w:t>
      </w:r>
      <w:r>
        <w:rPr>
          <w:spacing w:val="25"/>
        </w:rPr>
        <w:t>合同第二十条。</w:t>
      </w:r>
    </w:p>
    <w:p w14:paraId="4A373CEA">
      <w:pPr>
        <w:pStyle w:val="2"/>
        <w:spacing w:before="235" w:line="310" w:lineRule="auto"/>
        <w:ind w:right="78" w:firstLine="549"/>
      </w:pPr>
      <w:r>
        <w:rPr>
          <w:spacing w:val="14"/>
        </w:rPr>
        <w:t>5、双方应于每</w:t>
      </w:r>
      <w:r>
        <w:rPr>
          <w:spacing w:val="-53"/>
        </w:rPr>
        <w:t xml:space="preserve"> </w:t>
      </w:r>
      <w:r>
        <w:rPr>
          <w:spacing w:val="14"/>
        </w:rPr>
        <w:t>月</w:t>
      </w:r>
      <w:r>
        <w:rPr>
          <w:spacing w:val="-88"/>
        </w:rPr>
        <w:t xml:space="preserve"> </w:t>
      </w:r>
      <w:permStart w:id="35" w:edGrp="everyone"/>
      <w:r>
        <w:rPr>
          <w:spacing w:val="13"/>
          <w:u w:val="single" w:color="auto"/>
        </w:rPr>
        <w:t xml:space="preserve">        </w:t>
      </w:r>
      <w:permEnd w:id="35"/>
      <w:r>
        <w:rPr>
          <w:spacing w:val="-62"/>
        </w:rPr>
        <w:t xml:space="preserve"> </w:t>
      </w:r>
      <w:r>
        <w:rPr>
          <w:spacing w:val="14"/>
        </w:rPr>
        <w:t>日前</w:t>
      </w:r>
      <w:r>
        <w:rPr>
          <w:spacing w:val="-60"/>
        </w:rPr>
        <w:t xml:space="preserve"> </w:t>
      </w:r>
      <w:r>
        <w:rPr>
          <w:spacing w:val="14"/>
        </w:rPr>
        <w:t>，按</w:t>
      </w:r>
      <w:r>
        <w:rPr>
          <w:spacing w:val="-69"/>
        </w:rPr>
        <w:t xml:space="preserve"> </w:t>
      </w:r>
      <w:r>
        <w:rPr>
          <w:spacing w:val="14"/>
        </w:rPr>
        <w:t>照上述标准</w:t>
      </w:r>
      <w:r>
        <w:rPr>
          <w:spacing w:val="-58"/>
        </w:rPr>
        <w:t xml:space="preserve"> </w:t>
      </w:r>
      <w:r>
        <w:rPr>
          <w:spacing w:val="14"/>
        </w:rPr>
        <w:t>，核算</w:t>
      </w:r>
      <w:r>
        <w:rPr>
          <w:spacing w:val="-55"/>
        </w:rPr>
        <w:t xml:space="preserve"> </w:t>
      </w:r>
      <w:r>
        <w:rPr>
          <w:spacing w:val="14"/>
        </w:rPr>
        <w:t>乙方上月工</w:t>
      </w:r>
      <w:r>
        <w:rPr>
          <w:spacing w:val="-67"/>
        </w:rPr>
        <w:t xml:space="preserve"> </w:t>
      </w:r>
      <w:r>
        <w:rPr>
          <w:spacing w:val="14"/>
        </w:rPr>
        <w:t>资数</w:t>
      </w:r>
      <w:r>
        <w:t xml:space="preserve"> </w:t>
      </w:r>
      <w:r>
        <w:rPr>
          <w:spacing w:val="27"/>
        </w:rPr>
        <w:t>额并由双方签字确认。</w:t>
      </w:r>
    </w:p>
    <w:p w14:paraId="43B3062A">
      <w:pPr>
        <w:pStyle w:val="2"/>
        <w:spacing w:before="233" w:line="392" w:lineRule="auto"/>
        <w:ind w:left="3" w:right="2" w:firstLine="552"/>
        <w:jc w:val="both"/>
      </w:pPr>
      <w:r>
        <w:rPr>
          <w:spacing w:val="7"/>
        </w:rPr>
        <w:t>（三</w:t>
      </w:r>
      <w:r>
        <w:rPr>
          <w:spacing w:val="-42"/>
        </w:rPr>
        <w:t xml:space="preserve"> </w:t>
      </w:r>
      <w:r>
        <w:rPr>
          <w:spacing w:val="7"/>
        </w:rPr>
        <w:t>）</w:t>
      </w:r>
      <w:r>
        <w:rPr>
          <w:spacing w:val="-56"/>
        </w:rPr>
        <w:t xml:space="preserve"> </w:t>
      </w:r>
      <w:r>
        <w:rPr>
          <w:spacing w:val="7"/>
        </w:rPr>
        <w:t>乙方试用期</w:t>
      </w:r>
      <w:r>
        <w:rPr>
          <w:spacing w:val="-72"/>
        </w:rPr>
        <w:t xml:space="preserve"> </w:t>
      </w:r>
      <w:r>
        <w:rPr>
          <w:spacing w:val="7"/>
        </w:rPr>
        <w:t>月工</w:t>
      </w:r>
      <w:r>
        <w:rPr>
          <w:spacing w:val="-66"/>
        </w:rPr>
        <w:t xml:space="preserve"> </w:t>
      </w:r>
      <w:r>
        <w:rPr>
          <w:spacing w:val="7"/>
        </w:rPr>
        <w:t>资</w:t>
      </w:r>
      <w:r>
        <w:rPr>
          <w:spacing w:val="-89"/>
        </w:rPr>
        <w:t xml:space="preserve"> </w:t>
      </w:r>
      <w:permStart w:id="36" w:edGrp="everyone"/>
      <w:r>
        <w:rPr>
          <w:spacing w:val="1"/>
          <w:u w:val="single" w:color="auto"/>
        </w:rPr>
        <w:t xml:space="preserve">          </w:t>
      </w:r>
      <w:permEnd w:id="36"/>
      <w:r>
        <w:rPr>
          <w:spacing w:val="-102"/>
        </w:rPr>
        <w:t xml:space="preserve"> </w:t>
      </w:r>
      <w:r>
        <w:rPr>
          <w:spacing w:val="7"/>
        </w:rPr>
        <w:t>元</w:t>
      </w:r>
      <w:r>
        <w:rPr>
          <w:spacing w:val="-56"/>
        </w:rPr>
        <w:t xml:space="preserve"> </w:t>
      </w:r>
      <w:r>
        <w:rPr>
          <w:spacing w:val="7"/>
        </w:rPr>
        <w:t>。</w:t>
      </w:r>
      <w:r>
        <w:rPr>
          <w:spacing w:val="-46"/>
        </w:rPr>
        <w:t xml:space="preserve"> </w:t>
      </w:r>
      <w:r>
        <w:rPr>
          <w:spacing w:val="7"/>
        </w:rPr>
        <w:t>甲方支付给</w:t>
      </w:r>
      <w:r>
        <w:rPr>
          <w:spacing w:val="-56"/>
        </w:rPr>
        <w:t xml:space="preserve"> </w:t>
      </w:r>
      <w:r>
        <w:rPr>
          <w:spacing w:val="7"/>
        </w:rPr>
        <w:t>乙方试用期</w:t>
      </w:r>
      <w:r>
        <w:rPr>
          <w:spacing w:val="-57"/>
        </w:rPr>
        <w:t xml:space="preserve"> </w:t>
      </w:r>
      <w:r>
        <w:rPr>
          <w:spacing w:val="7"/>
        </w:rPr>
        <w:t>的工</w:t>
      </w:r>
      <w:r>
        <w:rPr>
          <w:spacing w:val="-67"/>
        </w:rPr>
        <w:t xml:space="preserve"> </w:t>
      </w:r>
      <w:r>
        <w:rPr>
          <w:spacing w:val="7"/>
        </w:rPr>
        <w:t>资</w:t>
      </w:r>
      <w:r>
        <w:t xml:space="preserve"> </w:t>
      </w:r>
      <w:r>
        <w:rPr>
          <w:spacing w:val="17"/>
        </w:rPr>
        <w:t>不得低于本单位相同</w:t>
      </w:r>
      <w:r>
        <w:rPr>
          <w:spacing w:val="-54"/>
        </w:rPr>
        <w:t xml:space="preserve"> </w:t>
      </w:r>
      <w:r>
        <w:rPr>
          <w:spacing w:val="17"/>
        </w:rPr>
        <w:t>岗位最低档工</w:t>
      </w:r>
      <w:r>
        <w:rPr>
          <w:spacing w:val="-69"/>
        </w:rPr>
        <w:t xml:space="preserve"> </w:t>
      </w:r>
      <w:r>
        <w:rPr>
          <w:spacing w:val="17"/>
        </w:rPr>
        <w:t>资或者劳动合</w:t>
      </w:r>
      <w:r>
        <w:rPr>
          <w:spacing w:val="-56"/>
        </w:rPr>
        <w:t xml:space="preserve"> </w:t>
      </w:r>
      <w:r>
        <w:rPr>
          <w:spacing w:val="17"/>
        </w:rPr>
        <w:t>同约</w:t>
      </w:r>
      <w:r>
        <w:rPr>
          <w:spacing w:val="-71"/>
        </w:rPr>
        <w:t xml:space="preserve"> </w:t>
      </w:r>
      <w:r>
        <w:rPr>
          <w:spacing w:val="17"/>
        </w:rPr>
        <w:t>定工</w:t>
      </w:r>
      <w:r>
        <w:rPr>
          <w:spacing w:val="-69"/>
        </w:rPr>
        <w:t xml:space="preserve"> </w:t>
      </w:r>
      <w:r>
        <w:rPr>
          <w:spacing w:val="17"/>
        </w:rPr>
        <w:t>资</w:t>
      </w:r>
      <w:r>
        <w:rPr>
          <w:spacing w:val="-57"/>
        </w:rPr>
        <w:t xml:space="preserve"> </w:t>
      </w:r>
      <w:r>
        <w:rPr>
          <w:spacing w:val="17"/>
        </w:rPr>
        <w:t>的</w:t>
      </w:r>
      <w:r>
        <w:rPr>
          <w:spacing w:val="-71"/>
        </w:rPr>
        <w:t xml:space="preserve"> </w:t>
      </w:r>
      <w:r>
        <w:rPr>
          <w:spacing w:val="17"/>
        </w:rPr>
        <w:t>百分之八</w:t>
      </w:r>
      <w:r>
        <w:rPr>
          <w:spacing w:val="16"/>
        </w:rPr>
        <w:t>十，</w:t>
      </w:r>
      <w:r>
        <w:t xml:space="preserve"> </w:t>
      </w:r>
      <w:r>
        <w:rPr>
          <w:spacing w:val="29"/>
        </w:rPr>
        <w:t>并不得低于北京市最低工资标准。</w:t>
      </w:r>
    </w:p>
    <w:p w14:paraId="073164A6">
      <w:pPr>
        <w:pStyle w:val="2"/>
        <w:spacing w:before="32" w:line="387" w:lineRule="auto"/>
        <w:ind w:left="2" w:right="76" w:firstLine="553"/>
      </w:pPr>
      <w:r>
        <w:rPr>
          <w:spacing w:val="8"/>
        </w:rPr>
        <w:t>（</w:t>
      </w:r>
      <w:r>
        <w:rPr>
          <w:spacing w:val="-56"/>
        </w:rPr>
        <w:t xml:space="preserve"> </w:t>
      </w:r>
      <w:r>
        <w:rPr>
          <w:spacing w:val="8"/>
        </w:rPr>
        <w:t>四</w:t>
      </w:r>
      <w:r>
        <w:rPr>
          <w:spacing w:val="-52"/>
        </w:rPr>
        <w:t xml:space="preserve"> </w:t>
      </w:r>
      <w:r>
        <w:rPr>
          <w:spacing w:val="8"/>
        </w:rPr>
        <w:t>）</w:t>
      </w:r>
      <w:r>
        <w:rPr>
          <w:spacing w:val="-49"/>
        </w:rPr>
        <w:t xml:space="preserve"> </w:t>
      </w:r>
      <w:r>
        <w:rPr>
          <w:spacing w:val="8"/>
        </w:rPr>
        <w:t>甲方</w:t>
      </w:r>
      <w:r>
        <w:rPr>
          <w:spacing w:val="-70"/>
        </w:rPr>
        <w:t xml:space="preserve"> </w:t>
      </w:r>
      <w:r>
        <w:rPr>
          <w:spacing w:val="8"/>
        </w:rPr>
        <w:t>次月</w:t>
      </w:r>
      <w:r>
        <w:rPr>
          <w:spacing w:val="-87"/>
        </w:rPr>
        <w:t xml:space="preserve"> </w:t>
      </w:r>
      <w:permStart w:id="37" w:edGrp="everyone"/>
      <w:r>
        <w:rPr>
          <w:spacing w:val="1"/>
          <w:u w:val="single" w:color="auto"/>
        </w:rPr>
        <w:t xml:space="preserve">          </w:t>
      </w:r>
      <w:r>
        <w:rPr>
          <w:spacing w:val="-60"/>
        </w:rPr>
        <w:t xml:space="preserve"> </w:t>
      </w:r>
      <w:permEnd w:id="37"/>
      <w:r>
        <w:rPr>
          <w:spacing w:val="8"/>
        </w:rPr>
        <w:t>日</w:t>
      </w:r>
      <w:r>
        <w:rPr>
          <w:spacing w:val="-52"/>
        </w:rPr>
        <w:t xml:space="preserve"> </w:t>
      </w:r>
      <w:r>
        <w:rPr>
          <w:spacing w:val="8"/>
        </w:rPr>
        <w:t>以法定</w:t>
      </w:r>
      <w:r>
        <w:rPr>
          <w:spacing w:val="-71"/>
        </w:rPr>
        <w:t xml:space="preserve"> </w:t>
      </w:r>
      <w:r>
        <w:rPr>
          <w:spacing w:val="8"/>
        </w:rPr>
        <w:t>货</w:t>
      </w:r>
      <w:r>
        <w:rPr>
          <w:spacing w:val="-54"/>
        </w:rPr>
        <w:t xml:space="preserve"> </w:t>
      </w:r>
      <w:r>
        <w:rPr>
          <w:spacing w:val="8"/>
        </w:rPr>
        <w:t>币或采取银行转账</w:t>
      </w:r>
      <w:r>
        <w:rPr>
          <w:spacing w:val="7"/>
        </w:rPr>
        <w:t>方式支付</w:t>
      </w:r>
      <w:r>
        <w:rPr>
          <w:spacing w:val="-56"/>
        </w:rPr>
        <w:t xml:space="preserve"> </w:t>
      </w:r>
      <w:r>
        <w:rPr>
          <w:spacing w:val="7"/>
        </w:rPr>
        <w:t>乙方</w:t>
      </w:r>
      <w:r>
        <w:t xml:space="preserve"> </w:t>
      </w:r>
      <w:r>
        <w:rPr>
          <w:spacing w:val="25"/>
        </w:rPr>
        <w:t>工资</w:t>
      </w:r>
      <w:r>
        <w:rPr>
          <w:spacing w:val="-42"/>
        </w:rPr>
        <w:t xml:space="preserve"> </w:t>
      </w:r>
      <w:r>
        <w:rPr>
          <w:spacing w:val="25"/>
        </w:rPr>
        <w:t>。</w:t>
      </w:r>
      <w:r>
        <w:rPr>
          <w:spacing w:val="-48"/>
        </w:rPr>
        <w:t xml:space="preserve"> </w:t>
      </w:r>
      <w:r>
        <w:rPr>
          <w:spacing w:val="25"/>
        </w:rPr>
        <w:t>甲方支付乙方的工资不得低于本市规定的最低工资标准。</w:t>
      </w:r>
    </w:p>
    <w:p w14:paraId="2D3D5921">
      <w:pPr>
        <w:spacing w:before="35" w:line="222" w:lineRule="auto"/>
        <w:ind w:left="322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21"/>
          <w:sz w:val="24"/>
          <w:szCs w:val="24"/>
        </w:rPr>
        <w:t>六</w:t>
      </w:r>
      <w:r>
        <w:rPr>
          <w:rFonts w:ascii="黑体" w:hAnsi="黑体" w:eastAsia="黑体" w:cs="黑体"/>
          <w:spacing w:val="-5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1"/>
          <w:sz w:val="24"/>
          <w:szCs w:val="24"/>
        </w:rPr>
        <w:t>、</w:t>
      </w:r>
      <w:r>
        <w:rPr>
          <w:rFonts w:ascii="黑体" w:hAnsi="黑体" w:eastAsia="黑体" w:cs="黑体"/>
          <w:b/>
          <w:bCs/>
          <w:spacing w:val="21"/>
          <w:sz w:val="24"/>
          <w:szCs w:val="24"/>
        </w:rPr>
        <w:t>社会保险和福利待遇</w:t>
      </w:r>
    </w:p>
    <w:p w14:paraId="277531FD">
      <w:pPr>
        <w:pStyle w:val="2"/>
        <w:spacing w:before="230" w:line="387" w:lineRule="auto"/>
        <w:ind w:firstLine="544"/>
      </w:pPr>
      <w:r>
        <w:rPr>
          <w:b/>
          <w:bCs/>
          <w:spacing w:val="14"/>
        </w:rPr>
        <w:t>第</w:t>
      </w:r>
      <w:r>
        <w:rPr>
          <w:spacing w:val="-70"/>
        </w:rPr>
        <w:t xml:space="preserve"> </w:t>
      </w:r>
      <w:r>
        <w:rPr>
          <w:b/>
          <w:bCs/>
          <w:spacing w:val="14"/>
        </w:rPr>
        <w:t>九条</w:t>
      </w:r>
      <w:r>
        <w:rPr>
          <w:spacing w:val="106"/>
        </w:rPr>
        <w:t xml:space="preserve"> </w:t>
      </w:r>
      <w:r>
        <w:rPr>
          <w:spacing w:val="14"/>
        </w:rPr>
        <w:t>甲</w:t>
      </w:r>
      <w:r>
        <w:rPr>
          <w:spacing w:val="-56"/>
        </w:rPr>
        <w:t xml:space="preserve"> </w:t>
      </w:r>
      <w:r>
        <w:rPr>
          <w:spacing w:val="14"/>
        </w:rPr>
        <w:t>乙双方应按照</w:t>
      </w:r>
      <w:r>
        <w:rPr>
          <w:spacing w:val="-56"/>
        </w:rPr>
        <w:t xml:space="preserve"> </w:t>
      </w:r>
      <w:r>
        <w:rPr>
          <w:spacing w:val="14"/>
        </w:rPr>
        <w:t>国家</w:t>
      </w:r>
      <w:r>
        <w:rPr>
          <w:spacing w:val="-63"/>
        </w:rPr>
        <w:t xml:space="preserve"> </w:t>
      </w:r>
      <w:r>
        <w:rPr>
          <w:spacing w:val="14"/>
        </w:rPr>
        <w:t>、北京</w:t>
      </w:r>
      <w:r>
        <w:rPr>
          <w:spacing w:val="-70"/>
        </w:rPr>
        <w:t xml:space="preserve"> </w:t>
      </w:r>
      <w:r>
        <w:rPr>
          <w:spacing w:val="14"/>
        </w:rPr>
        <w:t>市和企业注册地有关社会保</w:t>
      </w:r>
      <w:r>
        <w:rPr>
          <w:spacing w:val="-64"/>
        </w:rPr>
        <w:t xml:space="preserve"> </w:t>
      </w:r>
      <w:r>
        <w:rPr>
          <w:spacing w:val="14"/>
        </w:rPr>
        <w:t>险</w:t>
      </w:r>
      <w:r>
        <w:rPr>
          <w:spacing w:val="-60"/>
        </w:rPr>
        <w:t xml:space="preserve"> </w:t>
      </w:r>
      <w:r>
        <w:rPr>
          <w:spacing w:val="14"/>
        </w:rPr>
        <w:t>的法</w:t>
      </w:r>
      <w:r>
        <w:t xml:space="preserve"> </w:t>
      </w:r>
      <w:r>
        <w:rPr>
          <w:spacing w:val="21"/>
        </w:rPr>
        <w:t>律、法规和政策规定参加社会保险，并按时足额缴纳各项社会保险费。其中，</w:t>
      </w:r>
    </w:p>
    <w:p w14:paraId="6AAF7060">
      <w:pPr>
        <w:spacing w:line="387" w:lineRule="auto"/>
        <w:sectPr>
          <w:footerReference r:id="rId8" w:type="default"/>
          <w:pgSz w:w="11906" w:h="16839"/>
          <w:pgMar w:top="1431" w:right="1486" w:bottom="1156" w:left="1540" w:header="0" w:footer="994" w:gutter="0"/>
          <w:cols w:space="720" w:num="1"/>
        </w:sectPr>
      </w:pPr>
    </w:p>
    <w:p w14:paraId="16B7AA5D">
      <w:pPr>
        <w:pStyle w:val="2"/>
        <w:spacing w:before="219" w:line="219" w:lineRule="auto"/>
        <w:ind w:left="33"/>
      </w:pPr>
      <w:r>
        <w:rPr>
          <w:spacing w:val="27"/>
        </w:rPr>
        <w:t>乙方负担的部分由甲方代扣代缴。</w:t>
      </w:r>
    </w:p>
    <w:p w14:paraId="439966C6">
      <w:pPr>
        <w:pStyle w:val="2"/>
        <w:spacing w:before="236" w:line="387" w:lineRule="auto"/>
        <w:ind w:left="13" w:right="91" w:firstLine="536"/>
      </w:pPr>
      <w:r>
        <w:rPr>
          <w:b/>
          <w:bCs/>
          <w:spacing w:val="10"/>
        </w:rPr>
        <w:t>第十条</w:t>
      </w:r>
      <w:r>
        <w:rPr>
          <w:spacing w:val="98"/>
        </w:rPr>
        <w:t xml:space="preserve"> </w:t>
      </w:r>
      <w:r>
        <w:rPr>
          <w:spacing w:val="10"/>
        </w:rPr>
        <w:t>乙方</w:t>
      </w:r>
      <w:r>
        <w:rPr>
          <w:spacing w:val="-66"/>
        </w:rPr>
        <w:t xml:space="preserve"> </w:t>
      </w:r>
      <w:r>
        <w:rPr>
          <w:spacing w:val="10"/>
        </w:rPr>
        <w:t>患病或非</w:t>
      </w:r>
      <w:r>
        <w:rPr>
          <w:spacing w:val="-61"/>
        </w:rPr>
        <w:t xml:space="preserve"> </w:t>
      </w:r>
      <w:r>
        <w:rPr>
          <w:spacing w:val="10"/>
        </w:rPr>
        <w:t>因工</w:t>
      </w:r>
      <w:r>
        <w:rPr>
          <w:spacing w:val="-67"/>
        </w:rPr>
        <w:t xml:space="preserve"> </w:t>
      </w:r>
      <w:r>
        <w:rPr>
          <w:spacing w:val="10"/>
        </w:rPr>
        <w:t>负伤</w:t>
      </w:r>
      <w:r>
        <w:rPr>
          <w:spacing w:val="-63"/>
        </w:rPr>
        <w:t xml:space="preserve"> </w:t>
      </w:r>
      <w:r>
        <w:rPr>
          <w:spacing w:val="10"/>
        </w:rPr>
        <w:t>、</w:t>
      </w:r>
      <w:r>
        <w:rPr>
          <w:spacing w:val="-66"/>
        </w:rPr>
        <w:t xml:space="preserve"> </w:t>
      </w:r>
      <w:r>
        <w:rPr>
          <w:spacing w:val="10"/>
        </w:rPr>
        <w:t>患职业病或</w:t>
      </w:r>
      <w:r>
        <w:rPr>
          <w:spacing w:val="-60"/>
        </w:rPr>
        <w:t xml:space="preserve"> </w:t>
      </w:r>
      <w:r>
        <w:rPr>
          <w:spacing w:val="10"/>
        </w:rPr>
        <w:t>因工</w:t>
      </w:r>
      <w:r>
        <w:rPr>
          <w:spacing w:val="-71"/>
        </w:rPr>
        <w:t xml:space="preserve"> </w:t>
      </w:r>
      <w:r>
        <w:rPr>
          <w:spacing w:val="10"/>
        </w:rPr>
        <w:t>负伤</w:t>
      </w:r>
      <w:r>
        <w:rPr>
          <w:spacing w:val="-57"/>
        </w:rPr>
        <w:t xml:space="preserve"> </w:t>
      </w:r>
      <w:r>
        <w:rPr>
          <w:spacing w:val="9"/>
        </w:rPr>
        <w:t>的待遇按</w:t>
      </w:r>
      <w:r>
        <w:rPr>
          <w:spacing w:val="-56"/>
        </w:rPr>
        <w:t xml:space="preserve"> </w:t>
      </w:r>
      <w:r>
        <w:rPr>
          <w:spacing w:val="9"/>
        </w:rPr>
        <w:t>国家、</w:t>
      </w:r>
      <w:r>
        <w:t xml:space="preserve"> </w:t>
      </w:r>
      <w:r>
        <w:rPr>
          <w:spacing w:val="28"/>
        </w:rPr>
        <w:t>北京市和统筹地有关规定执行。</w:t>
      </w:r>
    </w:p>
    <w:p w14:paraId="57AD77A8">
      <w:pPr>
        <w:pStyle w:val="2"/>
        <w:tabs>
          <w:tab w:val="left" w:pos="6839"/>
          <w:tab w:val="left" w:pos="8782"/>
        </w:tabs>
        <w:spacing w:before="31" w:line="391" w:lineRule="auto"/>
        <w:ind w:firstLine="554"/>
        <w:jc w:val="both"/>
      </w:pPr>
      <w:r>
        <w:rPr>
          <w:b/>
          <w:bCs/>
          <w:spacing w:val="19"/>
        </w:rPr>
        <w:t>第十一条</w:t>
      </w:r>
      <w:r>
        <w:rPr>
          <w:spacing w:val="103"/>
        </w:rPr>
        <w:t xml:space="preserve"> </w:t>
      </w:r>
      <w:r>
        <w:rPr>
          <w:spacing w:val="19"/>
        </w:rPr>
        <w:t>甲方应为从事危</w:t>
      </w:r>
      <w:r>
        <w:rPr>
          <w:spacing w:val="-66"/>
        </w:rPr>
        <w:t xml:space="preserve"> </w:t>
      </w:r>
      <w:r>
        <w:rPr>
          <w:spacing w:val="19"/>
        </w:rPr>
        <w:t>险作业</w:t>
      </w:r>
      <w:r>
        <w:rPr>
          <w:spacing w:val="-60"/>
        </w:rPr>
        <w:t xml:space="preserve"> </w:t>
      </w:r>
      <w:r>
        <w:rPr>
          <w:spacing w:val="19"/>
        </w:rPr>
        <w:t>的职工办理意</w:t>
      </w:r>
      <w:r>
        <w:rPr>
          <w:spacing w:val="18"/>
        </w:rPr>
        <w:t>外伤害保</w:t>
      </w:r>
      <w:r>
        <w:rPr>
          <w:spacing w:val="-64"/>
        </w:rPr>
        <w:t xml:space="preserve"> </w:t>
      </w:r>
      <w:r>
        <w:rPr>
          <w:spacing w:val="18"/>
        </w:rPr>
        <w:t>险</w:t>
      </w:r>
      <w:r>
        <w:rPr>
          <w:spacing w:val="-60"/>
        </w:rPr>
        <w:t xml:space="preserve"> </w:t>
      </w:r>
      <w:r>
        <w:rPr>
          <w:spacing w:val="18"/>
        </w:rPr>
        <w:t>，投保标准</w:t>
      </w:r>
      <w:r>
        <w:t xml:space="preserve"> 为</w:t>
      </w:r>
      <w:r>
        <w:rPr>
          <w:spacing w:val="-90"/>
        </w:rPr>
        <w:t xml:space="preserve"> </w:t>
      </w:r>
      <w:permStart w:id="38" w:edGrp="everyone"/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u w:val="single" w:color="auto"/>
        </w:rPr>
        <w:tab/>
      </w:r>
      <w:permEnd w:id="38"/>
      <w:r>
        <w:rPr>
          <w:spacing w:val="-90"/>
        </w:rPr>
        <w:t xml:space="preserve"> </w:t>
      </w:r>
      <w:r>
        <w:rPr>
          <w:spacing w:val="-7"/>
        </w:rPr>
        <w:t>,</w:t>
      </w:r>
      <w:r>
        <w:rPr>
          <w:spacing w:val="30"/>
        </w:rPr>
        <w:t xml:space="preserve"> </w:t>
      </w:r>
      <w:r>
        <w:rPr>
          <w:spacing w:val="-7"/>
        </w:rPr>
        <w:t>并支付保</w:t>
      </w:r>
      <w:r>
        <w:rPr>
          <w:spacing w:val="-67"/>
        </w:rPr>
        <w:t xml:space="preserve"> </w:t>
      </w:r>
      <w:r>
        <w:rPr>
          <w:spacing w:val="-7"/>
        </w:rPr>
        <w:t>险</w:t>
      </w:r>
      <w:r>
        <w:rPr>
          <w:spacing w:val="-63"/>
        </w:rPr>
        <w:t xml:space="preserve"> </w:t>
      </w:r>
      <w:r>
        <w:rPr>
          <w:spacing w:val="-7"/>
        </w:rPr>
        <w:t>费。</w:t>
      </w:r>
    </w:p>
    <w:p w14:paraId="5A946E82">
      <w:pPr>
        <w:pStyle w:val="2"/>
        <w:spacing w:before="35" w:line="219" w:lineRule="auto"/>
        <w:ind w:left="549"/>
      </w:pPr>
      <w:r>
        <w:rPr>
          <w:spacing w:val="13"/>
        </w:rPr>
        <w:t>第十二条</w:t>
      </w:r>
      <w:r>
        <w:rPr>
          <w:spacing w:val="118"/>
        </w:rPr>
        <w:t xml:space="preserve"> </w:t>
      </w:r>
      <w:r>
        <w:rPr>
          <w:spacing w:val="13"/>
        </w:rPr>
        <w:t>甲方为</w:t>
      </w:r>
      <w:r>
        <w:rPr>
          <w:spacing w:val="-56"/>
        </w:rPr>
        <w:t xml:space="preserve"> </w:t>
      </w:r>
      <w:r>
        <w:rPr>
          <w:spacing w:val="13"/>
        </w:rPr>
        <w:t>乙方提供</w:t>
      </w:r>
      <w:r>
        <w:rPr>
          <w:spacing w:val="-53"/>
        </w:rPr>
        <w:t xml:space="preserve"> </w:t>
      </w:r>
      <w:r>
        <w:rPr>
          <w:spacing w:val="13"/>
        </w:rPr>
        <w:t>以</w:t>
      </w:r>
      <w:r>
        <w:rPr>
          <w:spacing w:val="-69"/>
        </w:rPr>
        <w:t xml:space="preserve"> </w:t>
      </w:r>
      <w:r>
        <w:rPr>
          <w:spacing w:val="13"/>
        </w:rPr>
        <w:t>下福利待遇：</w:t>
      </w:r>
    </w:p>
    <w:p w14:paraId="51DACEFA">
      <w:pPr>
        <w:spacing w:before="222"/>
      </w:pPr>
      <w:permStart w:id="39" w:edGrp="everyone"/>
    </w:p>
    <w:tbl>
      <w:tblPr>
        <w:tblStyle w:val="5"/>
        <w:tblW w:w="884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4"/>
      </w:tblGrid>
      <w:tr w14:paraId="2D593B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4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83677C">
            <w:pPr>
              <w:rPr>
                <w:rFonts w:ascii="Arial"/>
                <w:sz w:val="21"/>
              </w:rPr>
            </w:pPr>
          </w:p>
        </w:tc>
      </w:tr>
      <w:tr w14:paraId="67C1FB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84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8D14CDB">
            <w:pPr>
              <w:rPr>
                <w:rFonts w:ascii="Arial"/>
                <w:sz w:val="21"/>
              </w:rPr>
            </w:pPr>
          </w:p>
        </w:tc>
      </w:tr>
      <w:permEnd w:id="39"/>
    </w:tbl>
    <w:p w14:paraId="5CA32B03">
      <w:pPr>
        <w:spacing w:before="280" w:line="223" w:lineRule="auto"/>
        <w:ind w:left="359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14"/>
          <w:sz w:val="24"/>
          <w:szCs w:val="24"/>
        </w:rPr>
        <w:t>七</w:t>
      </w:r>
      <w:r>
        <w:rPr>
          <w:rFonts w:ascii="黑体" w:hAnsi="黑体" w:eastAsia="黑体" w:cs="黑体"/>
          <w:spacing w:val="-52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14"/>
          <w:sz w:val="24"/>
          <w:szCs w:val="24"/>
        </w:rPr>
        <w:t>、职业培训</w:t>
      </w:r>
    </w:p>
    <w:p w14:paraId="614DC34D">
      <w:pPr>
        <w:pStyle w:val="2"/>
        <w:spacing w:before="232" w:line="385" w:lineRule="auto"/>
        <w:ind w:left="12" w:right="94" w:firstLine="529"/>
      </w:pPr>
      <w:r>
        <w:rPr>
          <w:b/>
          <w:bCs/>
          <w:spacing w:val="15"/>
        </w:rPr>
        <w:t>第十三条</w:t>
      </w:r>
      <w:r>
        <w:rPr>
          <w:spacing w:val="113"/>
        </w:rPr>
        <w:t xml:space="preserve"> </w:t>
      </w:r>
      <w:r>
        <w:rPr>
          <w:spacing w:val="15"/>
        </w:rPr>
        <w:t>甲方</w:t>
      </w:r>
      <w:r>
        <w:rPr>
          <w:spacing w:val="-68"/>
        </w:rPr>
        <w:t xml:space="preserve"> </w:t>
      </w:r>
      <w:r>
        <w:rPr>
          <w:spacing w:val="15"/>
        </w:rPr>
        <w:t>负</w:t>
      </w:r>
      <w:r>
        <w:rPr>
          <w:spacing w:val="-71"/>
        </w:rPr>
        <w:t xml:space="preserve"> </w:t>
      </w:r>
      <w:r>
        <w:rPr>
          <w:spacing w:val="15"/>
        </w:rPr>
        <w:t>责对</w:t>
      </w:r>
      <w:r>
        <w:rPr>
          <w:spacing w:val="-54"/>
        </w:rPr>
        <w:t xml:space="preserve"> </w:t>
      </w:r>
      <w:r>
        <w:rPr>
          <w:spacing w:val="15"/>
        </w:rPr>
        <w:t>乙方进行职业技</w:t>
      </w:r>
      <w:r>
        <w:rPr>
          <w:spacing w:val="-70"/>
        </w:rPr>
        <w:t xml:space="preserve"> </w:t>
      </w:r>
      <w:r>
        <w:rPr>
          <w:spacing w:val="15"/>
        </w:rPr>
        <w:t>能</w:t>
      </w:r>
      <w:r>
        <w:rPr>
          <w:spacing w:val="-62"/>
        </w:rPr>
        <w:t xml:space="preserve"> </w:t>
      </w:r>
      <w:r>
        <w:rPr>
          <w:spacing w:val="15"/>
        </w:rPr>
        <w:t>、劳动安全生产</w:t>
      </w:r>
      <w:r>
        <w:rPr>
          <w:spacing w:val="-53"/>
        </w:rPr>
        <w:t xml:space="preserve"> </w:t>
      </w:r>
      <w:r>
        <w:rPr>
          <w:spacing w:val="15"/>
        </w:rPr>
        <w:t>以及普法维权</w:t>
      </w:r>
      <w:r>
        <w:t xml:space="preserve"> </w:t>
      </w:r>
      <w:r>
        <w:rPr>
          <w:spacing w:val="22"/>
        </w:rPr>
        <w:t>教育培训。</w:t>
      </w:r>
    </w:p>
    <w:p w14:paraId="568B0088">
      <w:pPr>
        <w:pStyle w:val="2"/>
        <w:spacing w:before="38" w:line="387" w:lineRule="auto"/>
        <w:ind w:left="33" w:right="97" w:firstLine="509"/>
      </w:pPr>
      <w:r>
        <w:rPr>
          <w:b/>
          <w:bCs/>
          <w:spacing w:val="14"/>
        </w:rPr>
        <w:t>第十</w:t>
      </w:r>
      <w:r>
        <w:rPr>
          <w:spacing w:val="-47"/>
        </w:rPr>
        <w:t xml:space="preserve"> </w:t>
      </w:r>
      <w:r>
        <w:rPr>
          <w:b/>
          <w:bCs/>
          <w:spacing w:val="14"/>
        </w:rPr>
        <w:t>四条</w:t>
      </w:r>
      <w:r>
        <w:rPr>
          <w:spacing w:val="105"/>
        </w:rPr>
        <w:t xml:space="preserve"> </w:t>
      </w:r>
      <w:r>
        <w:rPr>
          <w:spacing w:val="14"/>
        </w:rPr>
        <w:t>甲方应实行“</w:t>
      </w:r>
      <w:r>
        <w:rPr>
          <w:spacing w:val="-74"/>
        </w:rPr>
        <w:t xml:space="preserve"> </w:t>
      </w:r>
      <w:r>
        <w:rPr>
          <w:spacing w:val="14"/>
        </w:rPr>
        <w:t>先培训后上</w:t>
      </w:r>
      <w:r>
        <w:rPr>
          <w:spacing w:val="-51"/>
        </w:rPr>
        <w:t xml:space="preserve"> </w:t>
      </w:r>
      <w:r>
        <w:rPr>
          <w:spacing w:val="14"/>
        </w:rPr>
        <w:t>岗</w:t>
      </w:r>
      <w:r>
        <w:rPr>
          <w:spacing w:val="-57"/>
        </w:rPr>
        <w:t xml:space="preserve"> </w:t>
      </w:r>
      <w:r>
        <w:rPr>
          <w:spacing w:val="14"/>
        </w:rPr>
        <w:t>”的就业准入政策</w:t>
      </w:r>
      <w:r>
        <w:rPr>
          <w:spacing w:val="-60"/>
        </w:rPr>
        <w:t xml:space="preserve"> </w:t>
      </w:r>
      <w:r>
        <w:rPr>
          <w:spacing w:val="14"/>
        </w:rPr>
        <w:t>，上</w:t>
      </w:r>
      <w:r>
        <w:rPr>
          <w:spacing w:val="-53"/>
        </w:rPr>
        <w:t xml:space="preserve"> </w:t>
      </w:r>
      <w:r>
        <w:rPr>
          <w:spacing w:val="14"/>
        </w:rPr>
        <w:t>岗前应对</w:t>
      </w:r>
      <w:r>
        <w:t xml:space="preserve"> </w:t>
      </w:r>
      <w:r>
        <w:rPr>
          <w:spacing w:val="25"/>
        </w:rPr>
        <w:t>乙方进行以下方面的业务培训：</w:t>
      </w:r>
    </w:p>
    <w:p w14:paraId="7FD39788">
      <w:pPr>
        <w:pStyle w:val="2"/>
        <w:spacing w:before="33" w:line="219" w:lineRule="auto"/>
        <w:ind w:left="565"/>
      </w:pPr>
      <w:r>
        <w:rPr>
          <w:spacing w:val="22"/>
        </w:rPr>
        <w:t>（一</w:t>
      </w:r>
      <w:r>
        <w:rPr>
          <w:spacing w:val="-50"/>
        </w:rPr>
        <w:t xml:space="preserve"> </w:t>
      </w:r>
      <w:r>
        <w:rPr>
          <w:spacing w:val="22"/>
        </w:rPr>
        <w:t>）</w:t>
      </w:r>
      <w:r>
        <w:rPr>
          <w:spacing w:val="-56"/>
        </w:rPr>
        <w:t xml:space="preserve"> </w:t>
      </w:r>
      <w:r>
        <w:rPr>
          <w:spacing w:val="22"/>
        </w:rPr>
        <w:t>国家有关建筑行业的法律法规和政策文件；</w:t>
      </w:r>
    </w:p>
    <w:p w14:paraId="593A40B4">
      <w:pPr>
        <w:pStyle w:val="2"/>
        <w:spacing w:before="235" w:line="387" w:lineRule="auto"/>
        <w:ind w:left="565" w:right="535"/>
      </w:pPr>
      <w:r>
        <w:rPr>
          <w:spacing w:val="20"/>
        </w:rPr>
        <w:t>（二</w:t>
      </w:r>
      <w:r>
        <w:rPr>
          <w:spacing w:val="-35"/>
        </w:rPr>
        <w:t xml:space="preserve"> </w:t>
      </w:r>
      <w:r>
        <w:rPr>
          <w:spacing w:val="20"/>
        </w:rPr>
        <w:t>）建筑行业《</w:t>
      </w:r>
      <w:r>
        <w:rPr>
          <w:spacing w:val="-30"/>
        </w:rPr>
        <w:t xml:space="preserve"> </w:t>
      </w:r>
      <w:r>
        <w:rPr>
          <w:spacing w:val="20"/>
        </w:rPr>
        <w:t>国家职业标准</w:t>
      </w:r>
      <w:r>
        <w:rPr>
          <w:spacing w:val="-64"/>
        </w:rPr>
        <w:t xml:space="preserve"> </w:t>
      </w:r>
      <w:r>
        <w:rPr>
          <w:spacing w:val="20"/>
        </w:rPr>
        <w:t>》所要求的理论知识和实操方法；</w:t>
      </w:r>
      <w:r>
        <w:t xml:space="preserve"> </w:t>
      </w:r>
      <w:r>
        <w:rPr>
          <w:spacing w:val="19"/>
        </w:rPr>
        <w:t>（三</w:t>
      </w:r>
      <w:r>
        <w:rPr>
          <w:spacing w:val="-45"/>
        </w:rPr>
        <w:t xml:space="preserve"> </w:t>
      </w:r>
      <w:r>
        <w:rPr>
          <w:spacing w:val="19"/>
        </w:rPr>
        <w:t>）建筑行业相关规章</w:t>
      </w:r>
      <w:r>
        <w:rPr>
          <w:spacing w:val="-60"/>
        </w:rPr>
        <w:t xml:space="preserve"> </w:t>
      </w:r>
      <w:r>
        <w:rPr>
          <w:spacing w:val="19"/>
        </w:rPr>
        <w:t>、规程标准；</w:t>
      </w:r>
    </w:p>
    <w:p w14:paraId="34739D1E">
      <w:pPr>
        <w:pStyle w:val="2"/>
        <w:spacing w:before="34" w:line="387" w:lineRule="auto"/>
        <w:ind w:left="565" w:right="1056"/>
      </w:pPr>
      <w:r>
        <w:rPr>
          <w:spacing w:val="23"/>
        </w:rPr>
        <w:t>（</w:t>
      </w:r>
      <w:r>
        <w:rPr>
          <w:spacing w:val="-55"/>
        </w:rPr>
        <w:t xml:space="preserve"> </w:t>
      </w:r>
      <w:r>
        <w:rPr>
          <w:spacing w:val="23"/>
        </w:rPr>
        <w:t>四</w:t>
      </w:r>
      <w:r>
        <w:rPr>
          <w:spacing w:val="-52"/>
        </w:rPr>
        <w:t xml:space="preserve"> </w:t>
      </w:r>
      <w:r>
        <w:rPr>
          <w:spacing w:val="23"/>
        </w:rPr>
        <w:t>）事故防范和应急救援处理办法及安全知识的培训教育；</w:t>
      </w:r>
      <w:r>
        <w:t xml:space="preserve"> </w:t>
      </w:r>
      <w:r>
        <w:rPr>
          <w:spacing w:val="26"/>
        </w:rPr>
        <w:t>（五</w:t>
      </w:r>
      <w:r>
        <w:rPr>
          <w:spacing w:val="-52"/>
        </w:rPr>
        <w:t xml:space="preserve"> </w:t>
      </w:r>
      <w:r>
        <w:rPr>
          <w:spacing w:val="26"/>
        </w:rPr>
        <w:t>）劳动者权利义务以及劳动争议处理的程序与合法渠道。</w:t>
      </w:r>
    </w:p>
    <w:p w14:paraId="07B211AE">
      <w:pPr>
        <w:spacing w:before="35" w:line="221" w:lineRule="auto"/>
        <w:ind w:left="227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15"/>
          <w:sz w:val="24"/>
          <w:szCs w:val="24"/>
        </w:rPr>
        <w:t>八</w:t>
      </w:r>
      <w:r>
        <w:rPr>
          <w:rFonts w:ascii="黑体" w:hAnsi="黑体" w:eastAsia="黑体" w:cs="黑体"/>
          <w:spacing w:val="-45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15"/>
          <w:sz w:val="24"/>
          <w:szCs w:val="24"/>
        </w:rPr>
        <w:t>、</w:t>
      </w:r>
      <w:r>
        <w:rPr>
          <w:rFonts w:ascii="黑体" w:hAnsi="黑体" w:eastAsia="黑体" w:cs="黑体"/>
          <w:spacing w:val="-70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15"/>
          <w:sz w:val="24"/>
          <w:szCs w:val="24"/>
        </w:rPr>
        <w:t>劳动保护</w:t>
      </w:r>
      <w:r>
        <w:rPr>
          <w:rFonts w:ascii="黑体" w:hAnsi="黑体" w:eastAsia="黑体" w:cs="黑体"/>
          <w:spacing w:val="-54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15"/>
          <w:sz w:val="24"/>
          <w:szCs w:val="24"/>
        </w:rPr>
        <w:t>、</w:t>
      </w:r>
      <w:r>
        <w:rPr>
          <w:rFonts w:ascii="黑体" w:hAnsi="黑体" w:eastAsia="黑体" w:cs="黑体"/>
          <w:spacing w:val="-68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15"/>
          <w:sz w:val="24"/>
          <w:szCs w:val="24"/>
        </w:rPr>
        <w:t>劳动条件和职业危害防护</w:t>
      </w:r>
    </w:p>
    <w:p w14:paraId="75F62C65">
      <w:pPr>
        <w:pStyle w:val="2"/>
        <w:spacing w:before="232" w:line="387" w:lineRule="auto"/>
        <w:ind w:left="9" w:right="94" w:firstLine="628"/>
      </w:pPr>
      <w:r>
        <w:rPr>
          <w:b/>
          <w:bCs/>
          <w:spacing w:val="20"/>
        </w:rPr>
        <w:t>第十五条</w:t>
      </w:r>
      <w:r>
        <w:rPr>
          <w:spacing w:val="56"/>
        </w:rPr>
        <w:t xml:space="preserve">  </w:t>
      </w:r>
      <w:r>
        <w:rPr>
          <w:spacing w:val="20"/>
        </w:rPr>
        <w:t>甲方应坚持安全第一</w:t>
      </w:r>
      <w:r>
        <w:rPr>
          <w:spacing w:val="-61"/>
        </w:rPr>
        <w:t xml:space="preserve"> </w:t>
      </w:r>
      <w:r>
        <w:rPr>
          <w:spacing w:val="20"/>
        </w:rPr>
        <w:t>、预</w:t>
      </w:r>
      <w:r>
        <w:rPr>
          <w:spacing w:val="-65"/>
        </w:rPr>
        <w:t xml:space="preserve"> </w:t>
      </w:r>
      <w:r>
        <w:rPr>
          <w:spacing w:val="20"/>
        </w:rPr>
        <w:t>防为主</w:t>
      </w:r>
      <w:r>
        <w:rPr>
          <w:spacing w:val="-59"/>
        </w:rPr>
        <w:t xml:space="preserve"> </w:t>
      </w:r>
      <w:r>
        <w:rPr>
          <w:spacing w:val="20"/>
        </w:rPr>
        <w:t>的方针</w:t>
      </w:r>
      <w:r>
        <w:rPr>
          <w:spacing w:val="-58"/>
        </w:rPr>
        <w:t xml:space="preserve"> </w:t>
      </w:r>
      <w:r>
        <w:rPr>
          <w:spacing w:val="20"/>
        </w:rPr>
        <w:t>，建立健全安全生</w:t>
      </w:r>
      <w:r>
        <w:t xml:space="preserve"> </w:t>
      </w:r>
      <w:r>
        <w:rPr>
          <w:spacing w:val="28"/>
        </w:rPr>
        <w:t>产的责任制度和群防群治制度。</w:t>
      </w:r>
    </w:p>
    <w:p w14:paraId="7217DDF7">
      <w:pPr>
        <w:pStyle w:val="2"/>
        <w:spacing w:before="35" w:line="385" w:lineRule="auto"/>
        <w:ind w:left="8" w:right="97" w:firstLine="533"/>
      </w:pPr>
      <w:r>
        <w:rPr>
          <w:b/>
          <w:bCs/>
          <w:spacing w:val="11"/>
        </w:rPr>
        <w:t>第十</w:t>
      </w:r>
      <w:r>
        <w:rPr>
          <w:spacing w:val="-60"/>
        </w:rPr>
        <w:t xml:space="preserve"> </w:t>
      </w:r>
      <w:r>
        <w:rPr>
          <w:b/>
          <w:bCs/>
          <w:spacing w:val="11"/>
        </w:rPr>
        <w:t>六条</w:t>
      </w:r>
      <w:r>
        <w:rPr>
          <w:spacing w:val="56"/>
        </w:rPr>
        <w:t xml:space="preserve">  </w:t>
      </w:r>
      <w:r>
        <w:rPr>
          <w:spacing w:val="11"/>
        </w:rPr>
        <w:t>甲方应依法加</w:t>
      </w:r>
      <w:r>
        <w:rPr>
          <w:spacing w:val="-69"/>
        </w:rPr>
        <w:t xml:space="preserve"> </w:t>
      </w:r>
      <w:r>
        <w:rPr>
          <w:spacing w:val="11"/>
        </w:rPr>
        <w:t>强对</w:t>
      </w:r>
      <w:r>
        <w:rPr>
          <w:spacing w:val="-72"/>
        </w:rPr>
        <w:t xml:space="preserve"> </w:t>
      </w:r>
      <w:r>
        <w:rPr>
          <w:spacing w:val="11"/>
        </w:rPr>
        <w:t>建筑</w:t>
      </w:r>
      <w:r>
        <w:rPr>
          <w:spacing w:val="-70"/>
        </w:rPr>
        <w:t xml:space="preserve"> </w:t>
      </w:r>
      <w:r>
        <w:rPr>
          <w:spacing w:val="11"/>
        </w:rPr>
        <w:t>安全生产</w:t>
      </w:r>
      <w:r>
        <w:rPr>
          <w:spacing w:val="-54"/>
        </w:rPr>
        <w:t xml:space="preserve"> </w:t>
      </w:r>
      <w:r>
        <w:rPr>
          <w:spacing w:val="11"/>
        </w:rPr>
        <w:t>的</w:t>
      </w:r>
      <w:r>
        <w:rPr>
          <w:spacing w:val="-69"/>
        </w:rPr>
        <w:t xml:space="preserve"> </w:t>
      </w:r>
      <w:r>
        <w:rPr>
          <w:spacing w:val="11"/>
        </w:rPr>
        <w:t>管</w:t>
      </w:r>
      <w:r>
        <w:rPr>
          <w:spacing w:val="-72"/>
        </w:rPr>
        <w:t xml:space="preserve"> </w:t>
      </w:r>
      <w:r>
        <w:rPr>
          <w:spacing w:val="11"/>
        </w:rPr>
        <w:t>理</w:t>
      </w:r>
      <w:r>
        <w:rPr>
          <w:spacing w:val="-55"/>
        </w:rPr>
        <w:t xml:space="preserve"> </w:t>
      </w:r>
      <w:r>
        <w:rPr>
          <w:spacing w:val="11"/>
        </w:rPr>
        <w:t>，执</w:t>
      </w:r>
      <w:r>
        <w:rPr>
          <w:spacing w:val="-71"/>
        </w:rPr>
        <w:t xml:space="preserve"> </w:t>
      </w:r>
      <w:r>
        <w:rPr>
          <w:spacing w:val="11"/>
        </w:rPr>
        <w:t>行</w:t>
      </w:r>
      <w:r>
        <w:rPr>
          <w:spacing w:val="-70"/>
        </w:rPr>
        <w:t xml:space="preserve"> </w:t>
      </w:r>
      <w:r>
        <w:rPr>
          <w:spacing w:val="11"/>
        </w:rPr>
        <w:t>安全生产</w:t>
      </w:r>
      <w:r>
        <w:rPr>
          <w:spacing w:val="-66"/>
        </w:rPr>
        <w:t xml:space="preserve"> </w:t>
      </w:r>
      <w:r>
        <w:rPr>
          <w:spacing w:val="11"/>
        </w:rPr>
        <w:t>责</w:t>
      </w:r>
      <w:r>
        <w:t xml:space="preserve"> </w:t>
      </w:r>
      <w:r>
        <w:rPr>
          <w:spacing w:val="24"/>
        </w:rPr>
        <w:t>任制度</w:t>
      </w:r>
      <w:r>
        <w:rPr>
          <w:spacing w:val="-56"/>
        </w:rPr>
        <w:t xml:space="preserve"> </w:t>
      </w:r>
      <w:r>
        <w:rPr>
          <w:spacing w:val="24"/>
        </w:rPr>
        <w:t>，采取有效措施</w:t>
      </w:r>
      <w:r>
        <w:rPr>
          <w:spacing w:val="-60"/>
        </w:rPr>
        <w:t xml:space="preserve"> </w:t>
      </w:r>
      <w:r>
        <w:rPr>
          <w:spacing w:val="24"/>
        </w:rPr>
        <w:t>，</w:t>
      </w:r>
      <w:r>
        <w:rPr>
          <w:spacing w:val="-62"/>
        </w:rPr>
        <w:t xml:space="preserve"> </w:t>
      </w:r>
      <w:r>
        <w:rPr>
          <w:spacing w:val="24"/>
        </w:rPr>
        <w:t>防止伤亡和其他安全生产事故的发生。</w:t>
      </w:r>
    </w:p>
    <w:p w14:paraId="51DABC93">
      <w:pPr>
        <w:pStyle w:val="2"/>
        <w:spacing w:before="37" w:line="219" w:lineRule="auto"/>
        <w:ind w:left="554"/>
      </w:pPr>
      <w:r>
        <w:rPr>
          <w:b/>
          <w:bCs/>
          <w:spacing w:val="6"/>
        </w:rPr>
        <w:t>第十七</w:t>
      </w:r>
      <w:r>
        <w:rPr>
          <w:spacing w:val="-70"/>
        </w:rPr>
        <w:t xml:space="preserve"> </w:t>
      </w:r>
      <w:r>
        <w:rPr>
          <w:b/>
          <w:bCs/>
          <w:spacing w:val="6"/>
        </w:rPr>
        <w:t>条</w:t>
      </w:r>
      <w:r>
        <w:rPr>
          <w:spacing w:val="55"/>
        </w:rPr>
        <w:t xml:space="preserve">  </w:t>
      </w:r>
      <w:r>
        <w:rPr>
          <w:spacing w:val="6"/>
        </w:rPr>
        <w:t>甲方和</w:t>
      </w:r>
      <w:r>
        <w:rPr>
          <w:spacing w:val="-54"/>
        </w:rPr>
        <w:t xml:space="preserve"> </w:t>
      </w:r>
      <w:r>
        <w:rPr>
          <w:spacing w:val="6"/>
        </w:rPr>
        <w:t>乙方在</w:t>
      </w:r>
      <w:r>
        <w:rPr>
          <w:spacing w:val="-71"/>
        </w:rPr>
        <w:t xml:space="preserve"> </w:t>
      </w:r>
      <w:r>
        <w:rPr>
          <w:spacing w:val="6"/>
        </w:rPr>
        <w:t>履</w:t>
      </w:r>
      <w:r>
        <w:rPr>
          <w:spacing w:val="-69"/>
        </w:rPr>
        <w:t xml:space="preserve"> </w:t>
      </w:r>
      <w:r>
        <w:rPr>
          <w:spacing w:val="6"/>
        </w:rPr>
        <w:t>约过程</w:t>
      </w:r>
      <w:r>
        <w:rPr>
          <w:spacing w:val="-52"/>
        </w:rPr>
        <w:t xml:space="preserve"> </w:t>
      </w:r>
      <w:r>
        <w:rPr>
          <w:spacing w:val="6"/>
        </w:rPr>
        <w:t>中</w:t>
      </w:r>
      <w:r>
        <w:rPr>
          <w:spacing w:val="-55"/>
        </w:rPr>
        <w:t xml:space="preserve"> </w:t>
      </w:r>
      <w:r>
        <w:rPr>
          <w:spacing w:val="6"/>
        </w:rPr>
        <w:t>，应</w:t>
      </w:r>
      <w:r>
        <w:rPr>
          <w:spacing w:val="-59"/>
        </w:rPr>
        <w:t xml:space="preserve"> </w:t>
      </w:r>
      <w:r>
        <w:rPr>
          <w:spacing w:val="6"/>
        </w:rPr>
        <w:t>当遵</w:t>
      </w:r>
      <w:r>
        <w:rPr>
          <w:spacing w:val="-67"/>
        </w:rPr>
        <w:t xml:space="preserve"> </w:t>
      </w:r>
      <w:r>
        <w:rPr>
          <w:spacing w:val="6"/>
        </w:rPr>
        <w:t>守</w:t>
      </w:r>
      <w:r>
        <w:rPr>
          <w:spacing w:val="-52"/>
        </w:rPr>
        <w:t xml:space="preserve"> </w:t>
      </w:r>
      <w:r>
        <w:rPr>
          <w:spacing w:val="6"/>
        </w:rPr>
        <w:t>国家</w:t>
      </w:r>
      <w:r>
        <w:rPr>
          <w:spacing w:val="-57"/>
        </w:rPr>
        <w:t xml:space="preserve"> </w:t>
      </w:r>
      <w:r>
        <w:rPr>
          <w:spacing w:val="6"/>
        </w:rPr>
        <w:t>、</w:t>
      </w:r>
      <w:r>
        <w:rPr>
          <w:spacing w:val="5"/>
        </w:rPr>
        <w:t>本</w:t>
      </w:r>
      <w:r>
        <w:rPr>
          <w:spacing w:val="-69"/>
        </w:rPr>
        <w:t xml:space="preserve"> </w:t>
      </w:r>
      <w:r>
        <w:rPr>
          <w:spacing w:val="5"/>
        </w:rPr>
        <w:t>市有</w:t>
      </w:r>
      <w:r>
        <w:rPr>
          <w:spacing w:val="-70"/>
        </w:rPr>
        <w:t xml:space="preserve"> </w:t>
      </w:r>
      <w:r>
        <w:rPr>
          <w:spacing w:val="5"/>
        </w:rPr>
        <w:t>关</w:t>
      </w:r>
      <w:r>
        <w:rPr>
          <w:spacing w:val="-70"/>
        </w:rPr>
        <w:t xml:space="preserve"> </w:t>
      </w:r>
      <w:r>
        <w:rPr>
          <w:spacing w:val="5"/>
        </w:rPr>
        <w:t>安全</w:t>
      </w:r>
    </w:p>
    <w:p w14:paraId="48BCAE27">
      <w:pPr>
        <w:spacing w:line="219" w:lineRule="auto"/>
        <w:sectPr>
          <w:footerReference r:id="rId9" w:type="default"/>
          <w:pgSz w:w="11906" w:h="16839"/>
          <w:pgMar w:top="1431" w:right="1500" w:bottom="1153" w:left="1531" w:header="0" w:footer="994" w:gutter="0"/>
          <w:cols w:space="720" w:num="1"/>
        </w:sectPr>
      </w:pPr>
    </w:p>
    <w:p w14:paraId="73768C1C">
      <w:pPr>
        <w:pStyle w:val="2"/>
        <w:spacing w:before="218" w:line="393" w:lineRule="auto"/>
        <w:ind w:left="8" w:right="125" w:firstLine="2"/>
        <w:jc w:val="both"/>
      </w:pPr>
      <w:r>
        <w:rPr>
          <w:spacing w:val="26"/>
        </w:rPr>
        <w:t>生产的法律</w:t>
      </w:r>
      <w:r>
        <w:rPr>
          <w:spacing w:val="-40"/>
        </w:rPr>
        <w:t xml:space="preserve"> </w:t>
      </w:r>
      <w:r>
        <w:rPr>
          <w:spacing w:val="26"/>
        </w:rPr>
        <w:t>、法规和建筑行业安全规章</w:t>
      </w:r>
      <w:r>
        <w:rPr>
          <w:spacing w:val="-58"/>
        </w:rPr>
        <w:t xml:space="preserve"> </w:t>
      </w:r>
      <w:r>
        <w:rPr>
          <w:spacing w:val="26"/>
        </w:rPr>
        <w:t>、规程</w:t>
      </w:r>
      <w:r>
        <w:rPr>
          <w:spacing w:val="-57"/>
        </w:rPr>
        <w:t xml:space="preserve"> </w:t>
      </w:r>
      <w:r>
        <w:rPr>
          <w:spacing w:val="26"/>
        </w:rPr>
        <w:t>，</w:t>
      </w:r>
      <w:r>
        <w:rPr>
          <w:spacing w:val="-71"/>
        </w:rPr>
        <w:t xml:space="preserve"> </w:t>
      </w:r>
      <w:r>
        <w:rPr>
          <w:spacing w:val="26"/>
        </w:rPr>
        <w:t>不得违章指挥或者违章作</w:t>
      </w:r>
      <w:r>
        <w:t xml:space="preserve"> </w:t>
      </w:r>
      <w:r>
        <w:rPr>
          <w:spacing w:val="28"/>
        </w:rPr>
        <w:t>业</w:t>
      </w:r>
      <w:r>
        <w:rPr>
          <w:spacing w:val="-51"/>
        </w:rPr>
        <w:t xml:space="preserve"> </w:t>
      </w:r>
      <w:r>
        <w:rPr>
          <w:spacing w:val="28"/>
        </w:rPr>
        <w:t>。</w:t>
      </w:r>
      <w:r>
        <w:rPr>
          <w:spacing w:val="-51"/>
        </w:rPr>
        <w:t xml:space="preserve"> </w:t>
      </w:r>
      <w:r>
        <w:rPr>
          <w:spacing w:val="28"/>
        </w:rPr>
        <w:t>乙方有权对影响人身健康的作业程序和作业条件提出</w:t>
      </w:r>
      <w:r>
        <w:rPr>
          <w:spacing w:val="27"/>
        </w:rPr>
        <w:t>改进意见</w:t>
      </w:r>
      <w:r>
        <w:rPr>
          <w:spacing w:val="-58"/>
        </w:rPr>
        <w:t xml:space="preserve"> </w:t>
      </w:r>
      <w:r>
        <w:rPr>
          <w:spacing w:val="27"/>
        </w:rPr>
        <w:t>，有权</w:t>
      </w:r>
      <w:r>
        <w:t xml:space="preserve"> </w:t>
      </w:r>
      <w:r>
        <w:rPr>
          <w:spacing w:val="16"/>
        </w:rPr>
        <w:t>获得</w:t>
      </w:r>
      <w:r>
        <w:rPr>
          <w:spacing w:val="-70"/>
        </w:rPr>
        <w:t xml:space="preserve"> </w:t>
      </w:r>
      <w:r>
        <w:rPr>
          <w:spacing w:val="16"/>
        </w:rPr>
        <w:t>安全生产所</w:t>
      </w:r>
      <w:r>
        <w:rPr>
          <w:spacing w:val="-64"/>
        </w:rPr>
        <w:t xml:space="preserve"> </w:t>
      </w:r>
      <w:r>
        <w:rPr>
          <w:spacing w:val="16"/>
        </w:rPr>
        <w:t>需</w:t>
      </w:r>
      <w:r>
        <w:rPr>
          <w:spacing w:val="-55"/>
        </w:rPr>
        <w:t xml:space="preserve"> </w:t>
      </w:r>
      <w:r>
        <w:rPr>
          <w:spacing w:val="16"/>
        </w:rPr>
        <w:t>的</w:t>
      </w:r>
      <w:r>
        <w:rPr>
          <w:spacing w:val="-59"/>
        </w:rPr>
        <w:t xml:space="preserve"> </w:t>
      </w:r>
      <w:r>
        <w:rPr>
          <w:spacing w:val="16"/>
        </w:rPr>
        <w:t>防护用品</w:t>
      </w:r>
      <w:r>
        <w:rPr>
          <w:spacing w:val="-52"/>
        </w:rPr>
        <w:t xml:space="preserve"> </w:t>
      </w:r>
      <w:r>
        <w:rPr>
          <w:spacing w:val="16"/>
        </w:rPr>
        <w:t>。</w:t>
      </w:r>
      <w:r>
        <w:rPr>
          <w:spacing w:val="-51"/>
        </w:rPr>
        <w:t xml:space="preserve"> </w:t>
      </w:r>
      <w:r>
        <w:rPr>
          <w:spacing w:val="16"/>
        </w:rPr>
        <w:t>乙方对</w:t>
      </w:r>
      <w:r>
        <w:rPr>
          <w:spacing w:val="-71"/>
        </w:rPr>
        <w:t xml:space="preserve"> </w:t>
      </w:r>
      <w:r>
        <w:rPr>
          <w:spacing w:val="16"/>
        </w:rPr>
        <w:t>危及生命</w:t>
      </w:r>
      <w:r>
        <w:rPr>
          <w:spacing w:val="-70"/>
        </w:rPr>
        <w:t xml:space="preserve"> </w:t>
      </w:r>
      <w:r>
        <w:rPr>
          <w:spacing w:val="16"/>
        </w:rPr>
        <w:t>安全和人</w:t>
      </w:r>
      <w:r>
        <w:rPr>
          <w:spacing w:val="-71"/>
        </w:rPr>
        <w:t xml:space="preserve"> </w:t>
      </w:r>
      <w:r>
        <w:rPr>
          <w:spacing w:val="16"/>
        </w:rPr>
        <w:t>身健</w:t>
      </w:r>
      <w:r>
        <w:rPr>
          <w:spacing w:val="15"/>
        </w:rPr>
        <w:t>康</w:t>
      </w:r>
      <w:r>
        <w:rPr>
          <w:spacing w:val="-55"/>
        </w:rPr>
        <w:t xml:space="preserve"> </w:t>
      </w:r>
      <w:r>
        <w:rPr>
          <w:spacing w:val="15"/>
        </w:rPr>
        <w:t>的要求有</w:t>
      </w:r>
      <w:r>
        <w:t xml:space="preserve"> </w:t>
      </w:r>
      <w:r>
        <w:rPr>
          <w:spacing w:val="24"/>
        </w:rPr>
        <w:t>权拒绝</w:t>
      </w:r>
      <w:r>
        <w:rPr>
          <w:spacing w:val="-58"/>
        </w:rPr>
        <w:t xml:space="preserve"> </w:t>
      </w:r>
      <w:r>
        <w:rPr>
          <w:spacing w:val="24"/>
        </w:rPr>
        <w:t>，并提出检举和控告。</w:t>
      </w:r>
    </w:p>
    <w:p w14:paraId="48C3BD1D">
      <w:pPr>
        <w:spacing w:before="36" w:line="222" w:lineRule="auto"/>
        <w:ind w:left="170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15"/>
          <w:sz w:val="24"/>
          <w:szCs w:val="24"/>
        </w:rPr>
        <w:t>九</w:t>
      </w:r>
      <w:r>
        <w:rPr>
          <w:rFonts w:ascii="黑体" w:hAnsi="黑体" w:eastAsia="黑体" w:cs="黑体"/>
          <w:spacing w:val="-38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15"/>
          <w:sz w:val="24"/>
          <w:szCs w:val="24"/>
        </w:rPr>
        <w:t>、</w:t>
      </w:r>
      <w:r>
        <w:rPr>
          <w:rFonts w:ascii="黑体" w:hAnsi="黑体" w:eastAsia="黑体" w:cs="黑体"/>
          <w:spacing w:val="-70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15"/>
          <w:sz w:val="24"/>
          <w:szCs w:val="24"/>
        </w:rPr>
        <w:t>劳动合同的变更</w:t>
      </w:r>
      <w:r>
        <w:rPr>
          <w:rFonts w:ascii="黑体" w:hAnsi="黑体" w:eastAsia="黑体" w:cs="黑体"/>
          <w:spacing w:val="-52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15"/>
          <w:sz w:val="24"/>
          <w:szCs w:val="24"/>
        </w:rPr>
        <w:t>、解除</w:t>
      </w:r>
      <w:r>
        <w:rPr>
          <w:rFonts w:ascii="黑体" w:hAnsi="黑体" w:eastAsia="黑体" w:cs="黑体"/>
          <w:spacing w:val="-51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15"/>
          <w:sz w:val="24"/>
          <w:szCs w:val="24"/>
        </w:rPr>
        <w:t>、终止和经济补偿</w:t>
      </w:r>
    </w:p>
    <w:p w14:paraId="53A0A84B">
      <w:pPr>
        <w:pStyle w:val="2"/>
        <w:spacing w:before="233" w:line="385" w:lineRule="auto"/>
        <w:ind w:left="14" w:right="200" w:firstLine="535"/>
      </w:pPr>
      <w:r>
        <w:rPr>
          <w:b/>
          <w:bCs/>
          <w:spacing w:val="5"/>
        </w:rPr>
        <w:t>第十八条</w:t>
      </w:r>
      <w:r>
        <w:rPr>
          <w:spacing w:val="54"/>
        </w:rPr>
        <w:t xml:space="preserve">  </w:t>
      </w:r>
      <w:r>
        <w:rPr>
          <w:spacing w:val="5"/>
        </w:rPr>
        <w:t>经</w:t>
      </w:r>
      <w:r>
        <w:rPr>
          <w:spacing w:val="-48"/>
        </w:rPr>
        <w:t xml:space="preserve"> </w:t>
      </w:r>
      <w:r>
        <w:rPr>
          <w:spacing w:val="5"/>
        </w:rPr>
        <w:t>甲</w:t>
      </w:r>
      <w:r>
        <w:rPr>
          <w:spacing w:val="-53"/>
        </w:rPr>
        <w:t xml:space="preserve"> </w:t>
      </w:r>
      <w:r>
        <w:rPr>
          <w:spacing w:val="5"/>
        </w:rPr>
        <w:t>乙双方协商一致</w:t>
      </w:r>
      <w:r>
        <w:rPr>
          <w:spacing w:val="-60"/>
        </w:rPr>
        <w:t xml:space="preserve"> </w:t>
      </w:r>
      <w:r>
        <w:rPr>
          <w:spacing w:val="5"/>
        </w:rPr>
        <w:t>，可</w:t>
      </w:r>
      <w:r>
        <w:rPr>
          <w:spacing w:val="-50"/>
        </w:rPr>
        <w:t xml:space="preserve"> </w:t>
      </w:r>
      <w:r>
        <w:rPr>
          <w:spacing w:val="5"/>
        </w:rPr>
        <w:t>以变更本合</w:t>
      </w:r>
      <w:r>
        <w:rPr>
          <w:spacing w:val="-56"/>
        </w:rPr>
        <w:t xml:space="preserve"> </w:t>
      </w:r>
      <w:r>
        <w:rPr>
          <w:spacing w:val="5"/>
        </w:rPr>
        <w:t>同</w:t>
      </w:r>
      <w:r>
        <w:rPr>
          <w:spacing w:val="-71"/>
        </w:rPr>
        <w:t xml:space="preserve"> </w:t>
      </w:r>
      <w:r>
        <w:rPr>
          <w:spacing w:val="5"/>
        </w:rPr>
        <w:t>约定</w:t>
      </w:r>
      <w:r>
        <w:rPr>
          <w:spacing w:val="-60"/>
        </w:rPr>
        <w:t xml:space="preserve"> </w:t>
      </w:r>
      <w:r>
        <w:rPr>
          <w:spacing w:val="5"/>
        </w:rPr>
        <w:t>的</w:t>
      </w:r>
      <w:r>
        <w:rPr>
          <w:spacing w:val="-48"/>
        </w:rPr>
        <w:t xml:space="preserve"> </w:t>
      </w:r>
      <w:r>
        <w:rPr>
          <w:spacing w:val="5"/>
        </w:rPr>
        <w:t>内容</w:t>
      </w:r>
      <w:r>
        <w:rPr>
          <w:spacing w:val="-60"/>
        </w:rPr>
        <w:t xml:space="preserve"> </w:t>
      </w:r>
      <w:r>
        <w:rPr>
          <w:spacing w:val="5"/>
        </w:rPr>
        <w:t>，</w:t>
      </w:r>
      <w:r>
        <w:rPr>
          <w:spacing w:val="-71"/>
        </w:rPr>
        <w:t xml:space="preserve"> </w:t>
      </w:r>
      <w:r>
        <w:rPr>
          <w:spacing w:val="5"/>
        </w:rPr>
        <w:t>并</w:t>
      </w:r>
      <w:r>
        <w:rPr>
          <w:spacing w:val="-52"/>
        </w:rPr>
        <w:t xml:space="preserve"> </w:t>
      </w:r>
      <w:r>
        <w:rPr>
          <w:spacing w:val="5"/>
        </w:rPr>
        <w:t>以</w:t>
      </w:r>
      <w:r>
        <w:t xml:space="preserve"> </w:t>
      </w:r>
      <w:r>
        <w:rPr>
          <w:spacing w:val="25"/>
        </w:rPr>
        <w:t>书面形式确定。</w:t>
      </w:r>
    </w:p>
    <w:p w14:paraId="11C8B3EC">
      <w:pPr>
        <w:pStyle w:val="2"/>
        <w:spacing w:before="38" w:line="387" w:lineRule="auto"/>
        <w:ind w:left="10" w:right="94" w:firstLine="539"/>
      </w:pPr>
      <w:r>
        <w:rPr>
          <w:b/>
          <w:bCs/>
          <w:spacing w:val="8"/>
        </w:rPr>
        <w:t>第十九条</w:t>
      </w:r>
      <w:r>
        <w:rPr>
          <w:spacing w:val="114"/>
        </w:rPr>
        <w:t xml:space="preserve"> </w:t>
      </w:r>
      <w:r>
        <w:rPr>
          <w:spacing w:val="8"/>
        </w:rPr>
        <w:t>甲</w:t>
      </w:r>
      <w:r>
        <w:rPr>
          <w:spacing w:val="-56"/>
        </w:rPr>
        <w:t xml:space="preserve"> </w:t>
      </w:r>
      <w:r>
        <w:rPr>
          <w:spacing w:val="8"/>
        </w:rPr>
        <w:t>乙双方解</w:t>
      </w:r>
      <w:r>
        <w:rPr>
          <w:spacing w:val="-63"/>
        </w:rPr>
        <w:t xml:space="preserve"> </w:t>
      </w:r>
      <w:r>
        <w:rPr>
          <w:spacing w:val="8"/>
        </w:rPr>
        <w:t>除</w:t>
      </w:r>
      <w:r>
        <w:rPr>
          <w:spacing w:val="-63"/>
        </w:rPr>
        <w:t xml:space="preserve"> </w:t>
      </w:r>
      <w:r>
        <w:rPr>
          <w:spacing w:val="8"/>
        </w:rPr>
        <w:t>、终止本合</w:t>
      </w:r>
      <w:r>
        <w:rPr>
          <w:spacing w:val="-56"/>
        </w:rPr>
        <w:t xml:space="preserve"> </w:t>
      </w:r>
      <w:r>
        <w:rPr>
          <w:spacing w:val="8"/>
        </w:rPr>
        <w:t>同</w:t>
      </w:r>
      <w:r>
        <w:rPr>
          <w:spacing w:val="-57"/>
        </w:rPr>
        <w:t xml:space="preserve"> </w:t>
      </w:r>
      <w:r>
        <w:rPr>
          <w:spacing w:val="8"/>
        </w:rPr>
        <w:t>，应</w:t>
      </w:r>
      <w:r>
        <w:rPr>
          <w:spacing w:val="-64"/>
        </w:rPr>
        <w:t xml:space="preserve"> </w:t>
      </w:r>
      <w:r>
        <w:rPr>
          <w:spacing w:val="8"/>
        </w:rPr>
        <w:t>当按照《</w:t>
      </w:r>
      <w:r>
        <w:rPr>
          <w:spacing w:val="-34"/>
        </w:rPr>
        <w:t xml:space="preserve"> </w:t>
      </w:r>
      <w:r>
        <w:rPr>
          <w:spacing w:val="8"/>
        </w:rPr>
        <w:t>中华人</w:t>
      </w:r>
      <w:r>
        <w:rPr>
          <w:spacing w:val="-56"/>
        </w:rPr>
        <w:t xml:space="preserve"> </w:t>
      </w:r>
      <w:r>
        <w:rPr>
          <w:spacing w:val="8"/>
        </w:rPr>
        <w:t>民共和</w:t>
      </w:r>
      <w:r>
        <w:rPr>
          <w:spacing w:val="-56"/>
        </w:rPr>
        <w:t xml:space="preserve"> </w:t>
      </w:r>
      <w:r>
        <w:rPr>
          <w:spacing w:val="8"/>
        </w:rPr>
        <w:t>国劳</w:t>
      </w:r>
      <w:r>
        <w:t xml:space="preserve"> </w:t>
      </w:r>
      <w:r>
        <w:rPr>
          <w:spacing w:val="22"/>
        </w:rPr>
        <w:t>动合同法</w:t>
      </w:r>
      <w:r>
        <w:rPr>
          <w:spacing w:val="-64"/>
        </w:rPr>
        <w:t xml:space="preserve"> </w:t>
      </w:r>
      <w:r>
        <w:rPr>
          <w:spacing w:val="22"/>
        </w:rPr>
        <w:t>》规定执行。</w:t>
      </w:r>
    </w:p>
    <w:p w14:paraId="2AE8E6A6">
      <w:pPr>
        <w:pStyle w:val="2"/>
        <w:spacing w:before="32" w:line="387" w:lineRule="auto"/>
        <w:ind w:left="544" w:right="2878" w:firstLine="2249"/>
      </w:pPr>
      <w:r>
        <w:rPr>
          <w:b/>
          <w:bCs/>
          <w:spacing w:val="17"/>
        </w:rPr>
        <w:t>十</w:t>
      </w:r>
      <w:r>
        <w:rPr>
          <w:spacing w:val="-60"/>
        </w:rPr>
        <w:t xml:space="preserve"> </w:t>
      </w:r>
      <w:r>
        <w:rPr>
          <w:b/>
          <w:bCs/>
          <w:spacing w:val="17"/>
        </w:rPr>
        <w:t>、</w:t>
      </w:r>
      <w:r>
        <w:rPr>
          <w:spacing w:val="-64"/>
        </w:rPr>
        <w:t xml:space="preserve"> </w:t>
      </w:r>
      <w:r>
        <w:rPr>
          <w:b/>
          <w:bCs/>
          <w:spacing w:val="17"/>
        </w:rPr>
        <w:t>当事人约定的其他内容</w:t>
      </w:r>
      <w:r>
        <w:t xml:space="preserve"> </w:t>
      </w:r>
      <w:r>
        <w:rPr>
          <w:b/>
          <w:bCs/>
          <w:spacing w:val="16"/>
        </w:rPr>
        <w:t>第二十条</w:t>
      </w:r>
      <w:r>
        <w:rPr>
          <w:spacing w:val="111"/>
        </w:rPr>
        <w:t xml:space="preserve"> </w:t>
      </w:r>
      <w:r>
        <w:rPr>
          <w:spacing w:val="16"/>
        </w:rPr>
        <w:t>甲</w:t>
      </w:r>
      <w:r>
        <w:rPr>
          <w:spacing w:val="-55"/>
        </w:rPr>
        <w:t xml:space="preserve"> </w:t>
      </w:r>
      <w:r>
        <w:rPr>
          <w:spacing w:val="16"/>
        </w:rPr>
        <w:t>乙双方依法约定</w:t>
      </w:r>
      <w:r>
        <w:rPr>
          <w:spacing w:val="-58"/>
        </w:rPr>
        <w:t xml:space="preserve"> </w:t>
      </w:r>
      <w:r>
        <w:rPr>
          <w:spacing w:val="16"/>
        </w:rPr>
        <w:t>的其他事项：</w:t>
      </w:r>
    </w:p>
    <w:p w14:paraId="192FD191">
      <w:pPr>
        <w:pStyle w:val="2"/>
        <w:spacing w:before="35" w:line="219" w:lineRule="auto"/>
        <w:ind w:left="27"/>
        <w:rPr>
          <w:u w:val="none" w:color="auto"/>
        </w:rPr>
      </w:pPr>
      <w:r>
        <w:rPr>
          <w:spacing w:val="22"/>
          <w:u w:val="none" w:color="auto"/>
        </w:rPr>
        <w:t>1、采取计量工资方式的</w:t>
      </w:r>
      <w:r>
        <w:rPr>
          <w:spacing w:val="-48"/>
          <w:u w:val="none" w:color="auto"/>
        </w:rPr>
        <w:t xml:space="preserve"> </w:t>
      </w:r>
      <w:r>
        <w:rPr>
          <w:spacing w:val="22"/>
          <w:u w:val="none" w:color="auto"/>
        </w:rPr>
        <w:t>，工作标准为：</w:t>
      </w:r>
      <w:r>
        <w:rPr>
          <w:u w:val="none" w:color="auto"/>
        </w:rPr>
        <w:t xml:space="preserve">                     </w:t>
      </w:r>
    </w:p>
    <w:p w14:paraId="48AD2440">
      <w:pPr>
        <w:spacing w:before="220"/>
      </w:pPr>
      <w:permStart w:id="40" w:edGrp="everyone"/>
    </w:p>
    <w:tbl>
      <w:tblPr>
        <w:tblStyle w:val="5"/>
        <w:tblW w:w="866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4"/>
      </w:tblGrid>
      <w:tr w14:paraId="1E764D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6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BC317B9">
            <w:pPr>
              <w:pStyle w:val="6"/>
            </w:pPr>
          </w:p>
        </w:tc>
      </w:tr>
      <w:tr w14:paraId="7F6117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6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18E7C34">
            <w:pPr>
              <w:pStyle w:val="6"/>
            </w:pPr>
          </w:p>
        </w:tc>
      </w:tr>
      <w:tr w14:paraId="6F6F34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6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A6CC70A">
            <w:pPr>
              <w:pStyle w:val="6"/>
            </w:pPr>
          </w:p>
        </w:tc>
      </w:tr>
      <w:permEnd w:id="40"/>
    </w:tbl>
    <w:p w14:paraId="51DE2039">
      <w:pPr>
        <w:spacing w:before="281" w:line="222" w:lineRule="auto"/>
        <w:ind w:left="279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17"/>
          <w:sz w:val="24"/>
          <w:szCs w:val="24"/>
        </w:rPr>
        <w:t>十一</w:t>
      </w:r>
      <w:r>
        <w:rPr>
          <w:rFonts w:ascii="黑体" w:hAnsi="黑体" w:eastAsia="黑体" w:cs="黑体"/>
          <w:spacing w:val="-47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17"/>
          <w:sz w:val="24"/>
          <w:szCs w:val="24"/>
        </w:rPr>
        <w:t>、</w:t>
      </w:r>
      <w:r>
        <w:rPr>
          <w:rFonts w:ascii="黑体" w:hAnsi="黑体" w:eastAsia="黑体" w:cs="黑体"/>
          <w:spacing w:val="-67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17"/>
          <w:sz w:val="24"/>
          <w:szCs w:val="24"/>
        </w:rPr>
        <w:t>劳动争议处理及其他</w:t>
      </w:r>
    </w:p>
    <w:p w14:paraId="00FF2C7B">
      <w:pPr>
        <w:pStyle w:val="2"/>
        <w:spacing w:before="233" w:line="393" w:lineRule="auto"/>
        <w:ind w:left="9" w:firstLine="537"/>
        <w:jc w:val="both"/>
      </w:pPr>
      <w:r>
        <w:rPr>
          <w:b/>
          <w:bCs/>
          <w:spacing w:val="12"/>
        </w:rPr>
        <w:t>第二十一条</w:t>
      </w:r>
      <w:r>
        <w:rPr>
          <w:spacing w:val="118"/>
        </w:rPr>
        <w:t xml:space="preserve"> </w:t>
      </w:r>
      <w:r>
        <w:rPr>
          <w:spacing w:val="12"/>
        </w:rPr>
        <w:t>甲</w:t>
      </w:r>
      <w:r>
        <w:rPr>
          <w:spacing w:val="-56"/>
        </w:rPr>
        <w:t xml:space="preserve"> </w:t>
      </w:r>
      <w:r>
        <w:rPr>
          <w:spacing w:val="12"/>
        </w:rPr>
        <w:t>乙双方</w:t>
      </w:r>
      <w:r>
        <w:rPr>
          <w:spacing w:val="-61"/>
        </w:rPr>
        <w:t xml:space="preserve"> </w:t>
      </w:r>
      <w:r>
        <w:rPr>
          <w:spacing w:val="12"/>
        </w:rPr>
        <w:t>因履行本合</w:t>
      </w:r>
      <w:r>
        <w:rPr>
          <w:spacing w:val="-56"/>
        </w:rPr>
        <w:t xml:space="preserve"> </w:t>
      </w:r>
      <w:r>
        <w:rPr>
          <w:spacing w:val="12"/>
        </w:rPr>
        <w:t>同发生劳动争议</w:t>
      </w:r>
      <w:r>
        <w:rPr>
          <w:spacing w:val="-59"/>
        </w:rPr>
        <w:t xml:space="preserve"> </w:t>
      </w:r>
      <w:r>
        <w:rPr>
          <w:spacing w:val="12"/>
        </w:rPr>
        <w:t>，当事人可</w:t>
      </w:r>
      <w:r>
        <w:rPr>
          <w:spacing w:val="-53"/>
        </w:rPr>
        <w:t xml:space="preserve"> </w:t>
      </w:r>
      <w:r>
        <w:rPr>
          <w:spacing w:val="12"/>
        </w:rPr>
        <w:t>以</w:t>
      </w:r>
      <w:r>
        <w:rPr>
          <w:spacing w:val="-70"/>
        </w:rPr>
        <w:t xml:space="preserve"> </w:t>
      </w:r>
      <w:r>
        <w:rPr>
          <w:spacing w:val="12"/>
        </w:rPr>
        <w:t>到项</w:t>
      </w:r>
      <w:r>
        <w:rPr>
          <w:spacing w:val="-34"/>
        </w:rPr>
        <w:t xml:space="preserve"> </w:t>
      </w:r>
      <w:r>
        <w:rPr>
          <w:spacing w:val="12"/>
        </w:rPr>
        <w:t>目</w:t>
      </w:r>
      <w:r>
        <w:t xml:space="preserve"> </w:t>
      </w:r>
      <w:r>
        <w:rPr>
          <w:spacing w:val="28"/>
        </w:rPr>
        <w:t>所在地的劳动争议调解委员会</w:t>
      </w:r>
      <w:r>
        <w:rPr>
          <w:spacing w:val="-63"/>
        </w:rPr>
        <w:t xml:space="preserve"> </w:t>
      </w:r>
      <w:r>
        <w:rPr>
          <w:spacing w:val="28"/>
        </w:rPr>
        <w:t>、依法设立的基层人民调解组</w:t>
      </w:r>
      <w:r>
        <w:rPr>
          <w:spacing w:val="27"/>
        </w:rPr>
        <w:t>织或者在乡镇、</w:t>
      </w:r>
      <w:r>
        <w:t xml:space="preserve"> </w:t>
      </w:r>
      <w:r>
        <w:rPr>
          <w:spacing w:val="16"/>
        </w:rPr>
        <w:t>街道设立</w:t>
      </w:r>
      <w:r>
        <w:rPr>
          <w:spacing w:val="-60"/>
        </w:rPr>
        <w:t xml:space="preserve"> </w:t>
      </w:r>
      <w:r>
        <w:rPr>
          <w:spacing w:val="16"/>
        </w:rPr>
        <w:t>的具有劳动争议调解职</w:t>
      </w:r>
      <w:r>
        <w:rPr>
          <w:spacing w:val="-68"/>
        </w:rPr>
        <w:t xml:space="preserve"> </w:t>
      </w:r>
      <w:r>
        <w:rPr>
          <w:spacing w:val="16"/>
        </w:rPr>
        <w:t>能</w:t>
      </w:r>
      <w:r>
        <w:rPr>
          <w:spacing w:val="-60"/>
        </w:rPr>
        <w:t xml:space="preserve"> </w:t>
      </w:r>
      <w:r>
        <w:rPr>
          <w:spacing w:val="16"/>
        </w:rPr>
        <w:t>的组织</w:t>
      </w:r>
      <w:r>
        <w:rPr>
          <w:spacing w:val="-48"/>
        </w:rPr>
        <w:t xml:space="preserve"> </w:t>
      </w:r>
      <w:r>
        <w:rPr>
          <w:spacing w:val="16"/>
        </w:rPr>
        <w:t>申请调解；调解不成</w:t>
      </w:r>
      <w:r>
        <w:rPr>
          <w:spacing w:val="-60"/>
        </w:rPr>
        <w:t xml:space="preserve"> </w:t>
      </w:r>
      <w:r>
        <w:rPr>
          <w:spacing w:val="15"/>
        </w:rPr>
        <w:t>的或者</w:t>
      </w:r>
      <w:r>
        <w:rPr>
          <w:spacing w:val="-64"/>
        </w:rPr>
        <w:t xml:space="preserve"> </w:t>
      </w:r>
      <w:r>
        <w:rPr>
          <w:spacing w:val="15"/>
        </w:rPr>
        <w:t>当事人</w:t>
      </w:r>
      <w:r>
        <w:t xml:space="preserve"> </w:t>
      </w:r>
      <w:r>
        <w:rPr>
          <w:spacing w:val="24"/>
        </w:rPr>
        <w:t>不愿意调解的</w:t>
      </w:r>
      <w:r>
        <w:rPr>
          <w:spacing w:val="-52"/>
        </w:rPr>
        <w:t xml:space="preserve"> </w:t>
      </w:r>
      <w:r>
        <w:rPr>
          <w:spacing w:val="24"/>
        </w:rPr>
        <w:t>，可以依法申请仲裁</w:t>
      </w:r>
      <w:r>
        <w:rPr>
          <w:spacing w:val="-62"/>
        </w:rPr>
        <w:t xml:space="preserve"> </w:t>
      </w:r>
      <w:r>
        <w:rPr>
          <w:spacing w:val="24"/>
        </w:rPr>
        <w:t>、提起诉讼。</w:t>
      </w:r>
    </w:p>
    <w:p w14:paraId="1AFFD973">
      <w:pPr>
        <w:pStyle w:val="2"/>
        <w:spacing w:before="36" w:line="393" w:lineRule="auto"/>
        <w:ind w:left="11" w:right="61" w:firstLine="535"/>
        <w:jc w:val="both"/>
      </w:pPr>
      <w:r>
        <w:rPr>
          <w:b/>
          <w:bCs/>
          <w:spacing w:val="3"/>
        </w:rPr>
        <w:t>第二十二条</w:t>
      </w:r>
      <w:r>
        <w:rPr>
          <w:spacing w:val="80"/>
        </w:rPr>
        <w:t xml:space="preserve"> </w:t>
      </w:r>
      <w:r>
        <w:rPr>
          <w:spacing w:val="3"/>
        </w:rPr>
        <w:t>劳动合同履行地与甲方注册地不一致的，有关乙方</w:t>
      </w:r>
      <w:r>
        <w:rPr>
          <w:spacing w:val="2"/>
        </w:rPr>
        <w:t>的最低工资标</w:t>
      </w:r>
      <w:r>
        <w:t xml:space="preserve"> </w:t>
      </w:r>
      <w:r>
        <w:rPr>
          <w:spacing w:val="-1"/>
        </w:rPr>
        <w:t>准、劳动保护、劳动条件、职业危害防护等事项，按照劳</w:t>
      </w:r>
      <w:r>
        <w:rPr>
          <w:spacing w:val="-2"/>
        </w:rPr>
        <w:t>动合同履行地的有关规定执</w:t>
      </w:r>
      <w:r>
        <w:t xml:space="preserve"> </w:t>
      </w:r>
      <w:r>
        <w:rPr>
          <w:spacing w:val="-1"/>
        </w:rPr>
        <w:t>行；甲方注册地的有关标准高于劳动合同履行地的有关标</w:t>
      </w:r>
      <w:r>
        <w:rPr>
          <w:spacing w:val="-2"/>
        </w:rPr>
        <w:t>准，且甲方与乙方约定按照</w:t>
      </w:r>
      <w:r>
        <w:t xml:space="preserve"> </w:t>
      </w:r>
      <w:r>
        <w:rPr>
          <w:spacing w:val="-1"/>
        </w:rPr>
        <w:t>甲方注册地的有关规定执行的，按照约定执行。</w:t>
      </w:r>
    </w:p>
    <w:p w14:paraId="7DE9231C">
      <w:pPr>
        <w:spacing w:line="393" w:lineRule="auto"/>
        <w:sectPr>
          <w:footerReference r:id="rId10" w:type="default"/>
          <w:pgSz w:w="11906" w:h="16839"/>
          <w:pgMar w:top="1431" w:right="1469" w:bottom="1156" w:left="1531" w:header="0" w:footer="994" w:gutter="0"/>
          <w:cols w:space="720" w:num="1"/>
        </w:sectPr>
      </w:pPr>
    </w:p>
    <w:p w14:paraId="34F78BA7">
      <w:pPr>
        <w:pStyle w:val="2"/>
        <w:spacing w:before="219" w:line="387" w:lineRule="auto"/>
        <w:ind w:right="149" w:firstLine="474"/>
      </w:pPr>
      <w:r>
        <w:rPr>
          <w:b/>
          <w:bCs/>
          <w:spacing w:val="-1"/>
        </w:rPr>
        <w:t>第二十三条</w:t>
      </w:r>
      <w:r>
        <w:rPr>
          <w:spacing w:val="-1"/>
        </w:rPr>
        <w:t xml:space="preserve"> 本合同未尽事宜或与现行及今后国家、北京市有关规定相悖的，按</w:t>
      </w:r>
      <w:r>
        <w:rPr>
          <w:spacing w:val="14"/>
        </w:rPr>
        <w:t xml:space="preserve"> </w:t>
      </w:r>
      <w:r>
        <w:rPr>
          <w:spacing w:val="-2"/>
        </w:rPr>
        <w:t>有关规定执行。</w:t>
      </w:r>
    </w:p>
    <w:p w14:paraId="2847ED26">
      <w:pPr>
        <w:pStyle w:val="2"/>
        <w:spacing w:before="34" w:line="219" w:lineRule="auto"/>
        <w:ind w:left="480"/>
      </w:pPr>
      <w:r>
        <w:rPr>
          <w:b/>
          <w:bCs/>
          <w:spacing w:val="3"/>
        </w:rPr>
        <w:t>第二十四条</w:t>
      </w:r>
      <w:r>
        <w:rPr>
          <w:spacing w:val="3"/>
        </w:rPr>
        <w:t xml:space="preserve"> 本合</w:t>
      </w:r>
      <w:r>
        <w:rPr>
          <w:spacing w:val="-48"/>
        </w:rPr>
        <w:t xml:space="preserve"> </w:t>
      </w:r>
      <w:r>
        <w:rPr>
          <w:spacing w:val="3"/>
        </w:rPr>
        <w:t>同</w:t>
      </w:r>
      <w:r>
        <w:rPr>
          <w:spacing w:val="-61"/>
        </w:rPr>
        <w:t xml:space="preserve"> </w:t>
      </w:r>
      <w:r>
        <w:rPr>
          <w:spacing w:val="3"/>
        </w:rPr>
        <w:t>附件包括：</w:t>
      </w:r>
    </w:p>
    <w:p w14:paraId="408A0993">
      <w:pPr>
        <w:pStyle w:val="2"/>
        <w:spacing w:before="233" w:line="392" w:lineRule="auto"/>
        <w:ind w:left="3" w:firstLine="427"/>
      </w:pPr>
      <w:r>
        <w:rPr>
          <w:spacing w:val="9"/>
        </w:rPr>
        <w:t>甲方《</w:t>
      </w:r>
      <w:r>
        <w:rPr>
          <w:spacing w:val="-42"/>
        </w:rPr>
        <w:t xml:space="preserve"> </w:t>
      </w:r>
      <w:r>
        <w:rPr>
          <w:spacing w:val="9"/>
        </w:rPr>
        <w:t>安全生产法</w:t>
      </w:r>
      <w:r>
        <w:rPr>
          <w:spacing w:val="-66"/>
        </w:rPr>
        <w:t xml:space="preserve"> </w:t>
      </w:r>
      <w:r>
        <w:rPr>
          <w:spacing w:val="9"/>
        </w:rPr>
        <w:t>》、《</w:t>
      </w:r>
      <w:r>
        <w:rPr>
          <w:spacing w:val="-51"/>
        </w:rPr>
        <w:t xml:space="preserve"> </w:t>
      </w:r>
      <w:r>
        <w:rPr>
          <w:spacing w:val="9"/>
        </w:rPr>
        <w:t>消防法</w:t>
      </w:r>
      <w:r>
        <w:rPr>
          <w:spacing w:val="-67"/>
        </w:rPr>
        <w:t xml:space="preserve"> </w:t>
      </w:r>
      <w:r>
        <w:rPr>
          <w:spacing w:val="9"/>
        </w:rPr>
        <w:t>》、《</w:t>
      </w:r>
      <w:r>
        <w:rPr>
          <w:spacing w:val="-51"/>
        </w:rPr>
        <w:t xml:space="preserve"> </w:t>
      </w:r>
      <w:r>
        <w:rPr>
          <w:spacing w:val="9"/>
        </w:rPr>
        <w:t>安全技术交底</w:t>
      </w:r>
      <w:r>
        <w:rPr>
          <w:spacing w:val="-66"/>
        </w:rPr>
        <w:t xml:space="preserve"> </w:t>
      </w:r>
      <w:r>
        <w:rPr>
          <w:spacing w:val="9"/>
        </w:rPr>
        <w:t>》、《</w:t>
      </w:r>
      <w:r>
        <w:rPr>
          <w:spacing w:val="-54"/>
        </w:rPr>
        <w:t xml:space="preserve"> </w:t>
      </w:r>
      <w:r>
        <w:rPr>
          <w:spacing w:val="9"/>
        </w:rPr>
        <w:t>文明施工</w:t>
      </w:r>
      <w:r>
        <w:rPr>
          <w:spacing w:val="-66"/>
        </w:rPr>
        <w:t xml:space="preserve"> </w:t>
      </w:r>
      <w:r>
        <w:rPr>
          <w:spacing w:val="9"/>
        </w:rPr>
        <w:t>》、</w:t>
      </w:r>
      <w:r>
        <w:t xml:space="preserve"> </w:t>
      </w:r>
      <w:r>
        <w:rPr>
          <w:spacing w:val="25"/>
        </w:rPr>
        <w:t>《环境绿色施工》等管理制度</w:t>
      </w:r>
      <w:r>
        <w:rPr>
          <w:spacing w:val="-57"/>
        </w:rPr>
        <w:t xml:space="preserve"> </w:t>
      </w:r>
      <w:r>
        <w:rPr>
          <w:spacing w:val="25"/>
        </w:rPr>
        <w:t>，乙方在签署本合同前</w:t>
      </w:r>
      <w:r>
        <w:rPr>
          <w:spacing w:val="24"/>
        </w:rPr>
        <w:t>已经知悉上述制度的相</w:t>
      </w:r>
      <w:r>
        <w:t xml:space="preserve"> </w:t>
      </w:r>
      <w:r>
        <w:rPr>
          <w:spacing w:val="27"/>
        </w:rPr>
        <w:t>关内容并同意遵照执行。</w:t>
      </w:r>
    </w:p>
    <w:p w14:paraId="53F65147">
      <w:pPr>
        <w:spacing w:line="247" w:lineRule="auto"/>
        <w:rPr>
          <w:rFonts w:ascii="Arial"/>
          <w:sz w:val="21"/>
        </w:rPr>
      </w:pPr>
    </w:p>
    <w:p w14:paraId="4C26428F">
      <w:pPr>
        <w:spacing w:line="247" w:lineRule="auto"/>
        <w:rPr>
          <w:rFonts w:ascii="Arial"/>
          <w:sz w:val="21"/>
        </w:rPr>
      </w:pPr>
    </w:p>
    <w:p w14:paraId="33281C91">
      <w:pPr>
        <w:spacing w:line="247" w:lineRule="auto"/>
        <w:rPr>
          <w:rFonts w:ascii="Arial"/>
          <w:sz w:val="21"/>
        </w:rPr>
      </w:pPr>
    </w:p>
    <w:p w14:paraId="31A8AA7B">
      <w:pPr>
        <w:spacing w:line="248" w:lineRule="auto"/>
        <w:rPr>
          <w:rFonts w:ascii="Arial"/>
          <w:sz w:val="21"/>
        </w:rPr>
      </w:pPr>
    </w:p>
    <w:p w14:paraId="639472D7">
      <w:pPr>
        <w:pStyle w:val="2"/>
        <w:spacing w:before="78" w:line="219" w:lineRule="auto"/>
        <w:ind w:left="30"/>
      </w:pPr>
      <w:r>
        <w:rPr>
          <w:spacing w:val="10"/>
        </w:rPr>
        <w:t>甲方（公章）                      乙方签字：</w:t>
      </w:r>
    </w:p>
    <w:p w14:paraId="72D5B9EB">
      <w:pPr>
        <w:spacing w:line="297" w:lineRule="auto"/>
        <w:rPr>
          <w:rFonts w:ascii="Arial"/>
          <w:sz w:val="21"/>
        </w:rPr>
      </w:pPr>
    </w:p>
    <w:p w14:paraId="2E6210CB">
      <w:pPr>
        <w:spacing w:line="297" w:lineRule="auto"/>
        <w:rPr>
          <w:rFonts w:ascii="Arial"/>
          <w:sz w:val="21"/>
        </w:rPr>
      </w:pPr>
    </w:p>
    <w:p w14:paraId="48047C36">
      <w:pPr>
        <w:spacing w:line="298" w:lineRule="auto"/>
        <w:rPr>
          <w:rFonts w:ascii="Arial"/>
          <w:sz w:val="21"/>
        </w:rPr>
      </w:pPr>
    </w:p>
    <w:p w14:paraId="316EA08B">
      <w:pPr>
        <w:spacing w:line="298" w:lineRule="auto"/>
        <w:rPr>
          <w:rFonts w:ascii="Arial"/>
          <w:sz w:val="21"/>
        </w:rPr>
      </w:pPr>
    </w:p>
    <w:p w14:paraId="28B4A32B">
      <w:pPr>
        <w:pStyle w:val="2"/>
        <w:spacing w:before="78" w:line="219" w:lineRule="auto"/>
      </w:pPr>
      <w:r>
        <w:rPr>
          <w:spacing w:val="26"/>
        </w:rPr>
        <w:t>法定代表人（签字</w:t>
      </w:r>
      <w:r>
        <w:rPr>
          <w:spacing w:val="1"/>
        </w:rPr>
        <w:t>）</w:t>
      </w:r>
      <w:r>
        <w:rPr>
          <w:spacing w:val="-54"/>
        </w:rPr>
        <w:t xml:space="preserve"> </w:t>
      </w:r>
      <w:r>
        <w:rPr>
          <w:spacing w:val="1"/>
        </w:rPr>
        <w:t>：</w:t>
      </w:r>
      <w:permStart w:id="41" w:edGrp="everyone"/>
      <w:permEnd w:id="41"/>
      <w:bookmarkStart w:id="0" w:name="_GoBack"/>
      <w:bookmarkEnd w:id="0"/>
    </w:p>
    <w:p w14:paraId="597E357D">
      <w:pPr>
        <w:spacing w:line="297" w:lineRule="auto"/>
        <w:rPr>
          <w:rFonts w:ascii="Arial"/>
          <w:sz w:val="21"/>
        </w:rPr>
      </w:pPr>
    </w:p>
    <w:p w14:paraId="47CB7A80">
      <w:pPr>
        <w:spacing w:line="297" w:lineRule="auto"/>
        <w:rPr>
          <w:rFonts w:ascii="Arial"/>
          <w:sz w:val="21"/>
        </w:rPr>
      </w:pPr>
    </w:p>
    <w:p w14:paraId="37F66F42">
      <w:pPr>
        <w:spacing w:line="297" w:lineRule="auto"/>
        <w:rPr>
          <w:rFonts w:ascii="Arial"/>
          <w:sz w:val="21"/>
        </w:rPr>
      </w:pPr>
    </w:p>
    <w:p w14:paraId="3462987A">
      <w:pPr>
        <w:spacing w:line="298" w:lineRule="auto"/>
        <w:rPr>
          <w:rFonts w:ascii="Arial"/>
          <w:sz w:val="21"/>
        </w:rPr>
      </w:pPr>
    </w:p>
    <w:p w14:paraId="6A790487">
      <w:pPr>
        <w:pStyle w:val="2"/>
        <w:spacing w:before="78" w:line="219" w:lineRule="auto"/>
        <w:rPr>
          <w:rFonts w:hint="default" w:eastAsia="宋体"/>
          <w:lang w:val="en-US" w:eastAsia="zh-CN"/>
        </w:rPr>
      </w:pPr>
      <w:r>
        <w:rPr>
          <w:spacing w:val="-1"/>
        </w:rPr>
        <w:t>签字</w:t>
      </w:r>
      <w:r>
        <w:rPr>
          <w:spacing w:val="-36"/>
        </w:rPr>
        <w:t xml:space="preserve"> </w:t>
      </w:r>
      <w:r>
        <w:rPr>
          <w:spacing w:val="-1"/>
        </w:rPr>
        <w:t>日期</w:t>
      </w:r>
      <w:r>
        <w:rPr>
          <w:spacing w:val="-59"/>
        </w:rPr>
        <w:t xml:space="preserve"> </w:t>
      </w:r>
      <w:r>
        <w:rPr>
          <w:spacing w:val="-1"/>
        </w:rPr>
        <w:t>：</w:t>
      </w:r>
      <w:permStart w:id="42" w:edGrp="everyone"/>
      <w:r>
        <w:rPr>
          <w:spacing w:val="-1"/>
        </w:rPr>
        <w:t xml:space="preserve"> </w:t>
      </w:r>
      <w:sdt>
        <w:sdtPr>
          <w:rPr>
            <w:rFonts w:ascii="宋体" w:hAnsi="宋体" w:eastAsia="宋体" w:cs="宋体"/>
            <w:snapToGrid w:val="0"/>
            <w:color w:val="000000"/>
            <w:spacing w:val="-1"/>
            <w:kern w:val="0"/>
            <w:sz w:val="24"/>
            <w:szCs w:val="24"/>
            <w:lang w:val="en-US" w:eastAsia="en-US" w:bidi="ar-SA"/>
          </w:rPr>
          <w:id w:val="147462793"/>
          <w:placeholder>
            <w:docPart w:val="{551bbda3-402f-4b27-b7e7-82c32e4141cc}"/>
          </w:placeholder>
          <w:date>
            <w:dateFormat w:val="yyyy/M/d"/>
            <w:lid w:val="zh-CN"/>
            <w:storeMappedDataAs w:val="datetime"/>
            <w:calendar w:val="gregorian"/>
          </w:date>
        </w:sdtPr>
        <w:sdtEndPr>
          <w:rPr>
            <w:rFonts w:ascii="宋体" w:hAnsi="宋体" w:eastAsia="宋体" w:cs="宋体"/>
            <w:snapToGrid w:val="0"/>
            <w:color w:val="000000"/>
            <w:spacing w:val="-1"/>
            <w:kern w:val="0"/>
            <w:sz w:val="24"/>
            <w:szCs w:val="24"/>
            <w:lang w:val="en-US" w:eastAsia="en-US" w:bidi="ar-SA"/>
          </w:rPr>
        </w:sdtEndPr>
        <w:sdtContent>
          <w:r>
            <w:rPr>
              <w:spacing w:val="-1"/>
            </w:rPr>
            <w:t xml:space="preserve">                </w:t>
          </w:r>
        </w:sdtContent>
      </w:sdt>
      <w:r>
        <w:rPr>
          <w:spacing w:val="-1"/>
        </w:rPr>
        <w:t xml:space="preserve"> </w:t>
      </w:r>
      <w:permEnd w:id="42"/>
      <w:r>
        <w:rPr>
          <w:spacing w:val="-1"/>
        </w:rPr>
        <w:t xml:space="preserve">        </w:t>
      </w:r>
      <w:r>
        <w:rPr>
          <w:spacing w:val="-2"/>
        </w:rPr>
        <w:t xml:space="preserve"> 签字日期：</w:t>
      </w:r>
      <w:permStart w:id="43" w:edGrp="everyone"/>
      <w:r>
        <w:rPr>
          <w:rFonts w:hint="eastAsia"/>
          <w:spacing w:val="-2"/>
          <w:lang w:val="en-US" w:eastAsia="zh-CN"/>
        </w:rPr>
        <w:t xml:space="preserve"> </w:t>
      </w:r>
      <w:sdt>
        <w:sdtPr>
          <w:rPr>
            <w:rFonts w:hint="eastAsia" w:ascii="宋体" w:hAnsi="宋体" w:eastAsia="宋体" w:cs="宋体"/>
            <w:snapToGrid w:val="0"/>
            <w:color w:val="000000"/>
            <w:spacing w:val="-2"/>
            <w:kern w:val="0"/>
            <w:sz w:val="24"/>
            <w:szCs w:val="24"/>
            <w:lang w:val="en-US" w:eastAsia="zh-CN" w:bidi="ar-SA"/>
          </w:rPr>
          <w:id w:val="147462773"/>
          <w:placeholder>
            <w:docPart w:val="{ceb538d5-798a-4e83-a6ed-c333b8da8c98}"/>
          </w:placeholder>
          <w:date>
            <w:dateFormat w:val="yyyy/M/d"/>
            <w:lid w:val="zh-CN"/>
            <w:storeMappedDataAs w:val="datetime"/>
            <w:calendar w:val="gregorian"/>
          </w:date>
        </w:sdtPr>
        <w:sdtEndPr>
          <w:rPr>
            <w:rFonts w:hint="eastAsia" w:ascii="宋体" w:hAnsi="宋体" w:eastAsia="宋体" w:cs="宋体"/>
            <w:snapToGrid w:val="0"/>
            <w:color w:val="000000"/>
            <w:spacing w:val="-2"/>
            <w:kern w:val="0"/>
            <w:sz w:val="24"/>
            <w:szCs w:val="24"/>
            <w:lang w:val="en-US" w:eastAsia="zh-CN" w:bidi="ar-SA"/>
          </w:rPr>
        </w:sdtEndPr>
        <w:sdtContent>
          <w:r>
            <w:rPr>
              <w:rFonts w:hint="eastAsia"/>
              <w:spacing w:val="-2"/>
              <w:lang w:val="en-US" w:eastAsia="zh-CN"/>
            </w:rPr>
            <w:t xml:space="preserve">                </w:t>
          </w:r>
        </w:sdtContent>
      </w:sdt>
    </w:p>
    <w:permEnd w:id="43"/>
    <w:p w14:paraId="355AE0A3">
      <w:pPr>
        <w:spacing w:line="260" w:lineRule="auto"/>
        <w:rPr>
          <w:rFonts w:ascii="Arial"/>
          <w:sz w:val="21"/>
        </w:rPr>
      </w:pPr>
    </w:p>
    <w:p w14:paraId="2865AB58">
      <w:pPr>
        <w:spacing w:line="260" w:lineRule="auto"/>
        <w:rPr>
          <w:rFonts w:ascii="Arial"/>
          <w:sz w:val="21"/>
        </w:rPr>
      </w:pPr>
    </w:p>
    <w:p w14:paraId="3A85D4F4">
      <w:pPr>
        <w:spacing w:line="260" w:lineRule="auto"/>
        <w:rPr>
          <w:rFonts w:ascii="Arial"/>
          <w:sz w:val="21"/>
        </w:rPr>
      </w:pPr>
    </w:p>
    <w:p w14:paraId="63AA1D08">
      <w:pPr>
        <w:spacing w:line="261" w:lineRule="auto"/>
        <w:rPr>
          <w:rFonts w:ascii="Arial"/>
          <w:sz w:val="21"/>
        </w:rPr>
      </w:pPr>
    </w:p>
    <w:p w14:paraId="3973BA0C">
      <w:pPr>
        <w:spacing w:line="261" w:lineRule="auto"/>
        <w:rPr>
          <w:rFonts w:ascii="Arial"/>
          <w:sz w:val="21"/>
        </w:rPr>
      </w:pPr>
    </w:p>
    <w:p w14:paraId="4A3FFF0F">
      <w:pPr>
        <w:spacing w:line="261" w:lineRule="auto"/>
        <w:rPr>
          <w:rFonts w:ascii="Arial"/>
          <w:sz w:val="21"/>
        </w:rPr>
      </w:pPr>
    </w:p>
    <w:p w14:paraId="4CAC8EA5">
      <w:pPr>
        <w:spacing w:line="261" w:lineRule="auto"/>
        <w:rPr>
          <w:rFonts w:ascii="Arial"/>
          <w:sz w:val="21"/>
        </w:rPr>
      </w:pPr>
    </w:p>
    <w:p w14:paraId="057FB7C5">
      <w:pPr>
        <w:pStyle w:val="2"/>
        <w:spacing w:before="79" w:line="220" w:lineRule="auto"/>
        <w:ind w:left="3758"/>
      </w:pPr>
      <w:r>
        <w:rPr>
          <w:b/>
          <w:bCs/>
          <w:spacing w:val="-12"/>
        </w:rPr>
        <w:t>签</w:t>
      </w:r>
      <w:r>
        <w:rPr>
          <w:spacing w:val="17"/>
        </w:rPr>
        <w:t xml:space="preserve"> </w:t>
      </w:r>
      <w:r>
        <w:rPr>
          <w:b/>
          <w:bCs/>
          <w:spacing w:val="-12"/>
        </w:rPr>
        <w:t>约</w:t>
      </w:r>
      <w:r>
        <w:rPr>
          <w:spacing w:val="13"/>
        </w:rPr>
        <w:t xml:space="preserve"> </w:t>
      </w:r>
      <w:r>
        <w:rPr>
          <w:b/>
          <w:bCs/>
          <w:spacing w:val="-12"/>
        </w:rPr>
        <w:t>须</w:t>
      </w:r>
      <w:r>
        <w:rPr>
          <w:spacing w:val="16"/>
        </w:rPr>
        <w:t xml:space="preserve"> </w:t>
      </w:r>
      <w:r>
        <w:rPr>
          <w:b/>
          <w:bCs/>
          <w:spacing w:val="-12"/>
        </w:rPr>
        <w:t>知</w:t>
      </w:r>
    </w:p>
    <w:p w14:paraId="6254DC12">
      <w:pPr>
        <w:spacing w:line="286" w:lineRule="auto"/>
        <w:rPr>
          <w:rFonts w:ascii="Arial"/>
          <w:sz w:val="21"/>
        </w:rPr>
      </w:pPr>
    </w:p>
    <w:p w14:paraId="097B7C1D">
      <w:pPr>
        <w:spacing w:line="286" w:lineRule="auto"/>
        <w:rPr>
          <w:rFonts w:ascii="Arial"/>
          <w:sz w:val="21"/>
        </w:rPr>
      </w:pPr>
    </w:p>
    <w:p w14:paraId="4A4B4D0A">
      <w:pPr>
        <w:pStyle w:val="2"/>
        <w:spacing w:before="78" w:line="219" w:lineRule="auto"/>
        <w:ind w:left="483"/>
      </w:pPr>
      <w:r>
        <w:rPr>
          <w:spacing w:val="-1"/>
        </w:rPr>
        <w:t>一、本合同书适用于在京施工的各类建筑企业使用的人员。</w:t>
      </w:r>
    </w:p>
    <w:p w14:paraId="2696C123">
      <w:pPr>
        <w:spacing w:line="277" w:lineRule="auto"/>
        <w:rPr>
          <w:rFonts w:ascii="Arial"/>
          <w:sz w:val="21"/>
        </w:rPr>
      </w:pPr>
    </w:p>
    <w:p w14:paraId="3EE3DBEB">
      <w:pPr>
        <w:pStyle w:val="2"/>
        <w:spacing w:before="79" w:line="478" w:lineRule="auto"/>
        <w:ind w:right="63" w:firstLine="482"/>
      </w:pPr>
      <w:r>
        <w:rPr>
          <w:spacing w:val="-1"/>
        </w:rPr>
        <w:t>二、用人单位和劳动者应保证向对方提供的</w:t>
      </w:r>
      <w:r>
        <w:rPr>
          <w:spacing w:val="-2"/>
        </w:rPr>
        <w:t>与履行劳动合同有关的各项信息真实</w:t>
      </w:r>
      <w:r>
        <w:t xml:space="preserve"> </w:t>
      </w:r>
      <w:r>
        <w:rPr>
          <w:spacing w:val="-4"/>
        </w:rPr>
        <w:t>有效。</w:t>
      </w:r>
    </w:p>
    <w:p w14:paraId="5F4074FC">
      <w:pPr>
        <w:pStyle w:val="2"/>
        <w:spacing w:before="35" w:line="219" w:lineRule="auto"/>
        <w:ind w:left="480"/>
      </w:pPr>
      <w:r>
        <w:rPr>
          <w:spacing w:val="-1"/>
        </w:rPr>
        <w:t>三、用人单位与劳动者使用本合同书签订劳动合同时</w:t>
      </w:r>
      <w:r>
        <w:rPr>
          <w:spacing w:val="-2"/>
        </w:rPr>
        <w:t>，凡需要双方协商约定的内</w:t>
      </w:r>
    </w:p>
    <w:p w14:paraId="34AE57C0">
      <w:pPr>
        <w:spacing w:line="277" w:lineRule="auto"/>
        <w:rPr>
          <w:rFonts w:ascii="Arial"/>
          <w:sz w:val="21"/>
        </w:rPr>
      </w:pPr>
    </w:p>
    <w:p w14:paraId="25A1AD65">
      <w:pPr>
        <w:pStyle w:val="2"/>
        <w:spacing w:before="78" w:line="219" w:lineRule="auto"/>
        <w:ind w:left="2"/>
      </w:pPr>
      <w:r>
        <w:rPr>
          <w:spacing w:val="-1"/>
        </w:rPr>
        <w:t>容，协商一致后填写在相应的空格内。</w:t>
      </w:r>
    </w:p>
    <w:p w14:paraId="33E8336D">
      <w:pPr>
        <w:spacing w:line="219" w:lineRule="auto"/>
        <w:sectPr>
          <w:footerReference r:id="rId11" w:type="default"/>
          <w:pgSz w:w="11906" w:h="16839"/>
          <w:pgMar w:top="1431" w:right="1467" w:bottom="1153" w:left="1540" w:header="0" w:footer="994" w:gutter="0"/>
          <w:cols w:space="720" w:num="1"/>
        </w:sectPr>
      </w:pPr>
    </w:p>
    <w:p w14:paraId="14501687">
      <w:pPr>
        <w:pStyle w:val="2"/>
        <w:spacing w:before="315" w:line="479" w:lineRule="auto"/>
        <w:ind w:right="61" w:firstLine="480"/>
      </w:pPr>
      <w:r>
        <w:rPr>
          <w:spacing w:val="-1"/>
        </w:rPr>
        <w:t>签订劳动合同，用人单位应加盖公章；法定代表人（</w:t>
      </w:r>
      <w:r>
        <w:rPr>
          <w:spacing w:val="-2"/>
        </w:rPr>
        <w:t>委托代理人）或主要负责人</w:t>
      </w:r>
      <w:r>
        <w:t xml:space="preserve"> </w:t>
      </w:r>
      <w:r>
        <w:rPr>
          <w:spacing w:val="-2"/>
        </w:rPr>
        <w:t>应本人签字或盖章。</w:t>
      </w:r>
    </w:p>
    <w:p w14:paraId="554CA371">
      <w:pPr>
        <w:pStyle w:val="2"/>
        <w:spacing w:before="34" w:line="219" w:lineRule="auto"/>
        <w:ind w:left="502"/>
      </w:pPr>
      <w:r>
        <w:rPr>
          <w:spacing w:val="-1"/>
        </w:rPr>
        <w:t>四、当事人约定的其他内容在本合同内填写不下时，</w:t>
      </w:r>
      <w:r>
        <w:rPr>
          <w:spacing w:val="-2"/>
        </w:rPr>
        <w:t>可另附纸。</w:t>
      </w:r>
    </w:p>
    <w:p w14:paraId="2113D8BF">
      <w:pPr>
        <w:spacing w:line="275" w:lineRule="auto"/>
        <w:rPr>
          <w:rFonts w:ascii="Arial"/>
          <w:sz w:val="21"/>
        </w:rPr>
      </w:pPr>
    </w:p>
    <w:p w14:paraId="3F82F9D4">
      <w:pPr>
        <w:pStyle w:val="2"/>
        <w:spacing w:before="78" w:line="479" w:lineRule="auto"/>
        <w:ind w:right="61" w:firstLine="482"/>
      </w:pPr>
      <w:r>
        <w:rPr>
          <w:spacing w:val="-1"/>
        </w:rPr>
        <w:t>五、本合同应使钢笔或签字笔填写，字迹清</w:t>
      </w:r>
      <w:r>
        <w:rPr>
          <w:spacing w:val="-2"/>
        </w:rPr>
        <w:t>楚，文字简练、准确，如有涂改，双</w:t>
      </w:r>
      <w:r>
        <w:t xml:space="preserve"> </w:t>
      </w:r>
      <w:r>
        <w:rPr>
          <w:spacing w:val="-1"/>
        </w:rPr>
        <w:t>方应在涂改处签字盖章。</w:t>
      </w:r>
    </w:p>
    <w:p w14:paraId="109AD027">
      <w:pPr>
        <w:pStyle w:val="2"/>
        <w:spacing w:before="34" w:line="478" w:lineRule="auto"/>
        <w:ind w:left="2" w:right="61" w:firstLine="479"/>
      </w:pPr>
      <w:r>
        <w:rPr>
          <w:spacing w:val="-1"/>
        </w:rPr>
        <w:t>六、本合同一式三份，用人单位和劳动者双方各</w:t>
      </w:r>
      <w:r>
        <w:rPr>
          <w:spacing w:val="-2"/>
        </w:rPr>
        <w:t>持一份，另一份留工地项目部备</w:t>
      </w:r>
      <w:r>
        <w:t xml:space="preserve"> </w:t>
      </w:r>
      <w:r>
        <w:rPr>
          <w:spacing w:val="-1"/>
        </w:rPr>
        <w:t>查。交劳动者的不得由用人单位代为保管。</w:t>
      </w:r>
    </w:p>
    <w:p w14:paraId="4249C989">
      <w:pPr>
        <w:pStyle w:val="2"/>
        <w:spacing w:before="37" w:line="483" w:lineRule="auto"/>
        <w:ind w:right="61" w:firstLine="478"/>
        <w:jc w:val="both"/>
      </w:pPr>
      <w:r>
        <w:rPr>
          <w:spacing w:val="-1"/>
        </w:rPr>
        <w:t>七、（一）采取按日计算工资的方式的，甲方应当如实</w:t>
      </w:r>
      <w:r>
        <w:rPr>
          <w:spacing w:val="-2"/>
        </w:rPr>
        <w:t>记录乙方出勤情况、编制</w:t>
      </w:r>
      <w:r>
        <w:t xml:space="preserve"> </w:t>
      </w:r>
      <w:r>
        <w:rPr>
          <w:spacing w:val="-2"/>
        </w:rPr>
        <w:t>出勤记录，并于每月</w:t>
      </w:r>
      <w:permStart w:id="44" w:edGrp="everyone"/>
      <w:r>
        <w:rPr>
          <w:spacing w:val="-2"/>
          <w:u w:val="single" w:color="auto"/>
        </w:rPr>
        <w:t xml:space="preserve">        </w:t>
      </w:r>
      <w:permEnd w:id="44"/>
      <w:r>
        <w:rPr>
          <w:spacing w:val="-70"/>
        </w:rPr>
        <w:t xml:space="preserve"> </w:t>
      </w:r>
      <w:r>
        <w:rPr>
          <w:spacing w:val="-2"/>
        </w:rPr>
        <w:t>日前交乙方签字确</w:t>
      </w:r>
      <w:r>
        <w:rPr>
          <w:spacing w:val="-3"/>
        </w:rPr>
        <w:t>认出勤情况。双方未签字确认出勤记</w:t>
      </w:r>
      <w:r>
        <w:t xml:space="preserve"> </w:t>
      </w:r>
      <w:r>
        <w:rPr>
          <w:spacing w:val="-1"/>
        </w:rPr>
        <w:t>录或出勤记录不齐全的，按照乙方主张的出勤情况执行。</w:t>
      </w:r>
    </w:p>
    <w:p w14:paraId="4398D4BD">
      <w:pPr>
        <w:pStyle w:val="2"/>
        <w:spacing w:before="36" w:line="219" w:lineRule="auto"/>
        <w:ind w:left="491"/>
      </w:pPr>
      <w:r>
        <w:rPr>
          <w:spacing w:val="-2"/>
        </w:rPr>
        <w:t>（二）采取计量工资方式的：</w:t>
      </w:r>
    </w:p>
    <w:p w14:paraId="45FCB4F8">
      <w:pPr>
        <w:spacing w:line="276" w:lineRule="auto"/>
        <w:rPr>
          <w:rFonts w:ascii="Arial"/>
          <w:sz w:val="21"/>
        </w:rPr>
      </w:pPr>
    </w:p>
    <w:p w14:paraId="45F43C2E">
      <w:pPr>
        <w:pStyle w:val="2"/>
        <w:spacing w:before="78" w:line="478" w:lineRule="auto"/>
        <w:ind w:left="2" w:right="145" w:firstLine="494"/>
      </w:pPr>
      <w:r>
        <w:rPr>
          <w:spacing w:val="-1"/>
        </w:rPr>
        <w:t>1、甲方应当书面明确告知乙方工作标准，本合同附件中无书面告知记录的、视</w:t>
      </w:r>
      <w:r>
        <w:rPr>
          <w:spacing w:val="6"/>
        </w:rPr>
        <w:t xml:space="preserve"> </w:t>
      </w:r>
      <w:r>
        <w:rPr>
          <w:spacing w:val="-2"/>
        </w:rPr>
        <w:t>为乙方工作符合甲方标准；</w:t>
      </w:r>
    </w:p>
    <w:p w14:paraId="6E3CA2B8">
      <w:pPr>
        <w:pStyle w:val="2"/>
        <w:spacing w:before="40" w:line="485" w:lineRule="auto"/>
        <w:ind w:firstLine="482"/>
        <w:jc w:val="both"/>
      </w:pPr>
      <w:r>
        <w:rPr>
          <w:spacing w:val="-7"/>
        </w:rPr>
        <w:t>2、甲方应如实记录乙方工作量完成情况，并于每月</w:t>
      </w:r>
      <w:permStart w:id="45" w:edGrp="everyone"/>
      <w:r>
        <w:rPr>
          <w:spacing w:val="-7"/>
          <w:u w:val="single" w:color="auto"/>
        </w:rPr>
        <w:t xml:space="preserve">       </w:t>
      </w:r>
      <w:permEnd w:id="45"/>
      <w:r>
        <w:rPr>
          <w:spacing w:val="-68"/>
        </w:rPr>
        <w:t xml:space="preserve"> </w:t>
      </w:r>
      <w:r>
        <w:rPr>
          <w:spacing w:val="-7"/>
        </w:rPr>
        <w:t>日前交乙方书面确认，</w:t>
      </w:r>
      <w:r>
        <w:t xml:space="preserve"> </w:t>
      </w:r>
      <w:r>
        <w:rPr>
          <w:spacing w:val="-1"/>
        </w:rPr>
        <w:t>双方对于工作量完成情况没有争议的，应当即时履行书面签认</w:t>
      </w:r>
      <w:r>
        <w:rPr>
          <w:spacing w:val="-2"/>
        </w:rPr>
        <w:t>手续，书面签认手续一</w:t>
      </w:r>
      <w:r>
        <w:t xml:space="preserve"> </w:t>
      </w:r>
      <w:r>
        <w:rPr>
          <w:spacing w:val="-1"/>
        </w:rPr>
        <w:t>式两份，甲方、乙方各留存一份；双方对于工作量完成情况存</w:t>
      </w:r>
      <w:r>
        <w:rPr>
          <w:spacing w:val="-2"/>
        </w:rPr>
        <w:t>在争议的，应当对工作</w:t>
      </w:r>
      <w:r>
        <w:t xml:space="preserve"> 量争议内容履行书面签认手续，书面签认手续一式两份，</w:t>
      </w:r>
      <w:r>
        <w:rPr>
          <w:spacing w:val="-1"/>
        </w:rPr>
        <w:t>甲方、乙方各留存一份。</w:t>
      </w:r>
    </w:p>
    <w:sectPr>
      <w:footerReference r:id="rId12" w:type="default"/>
      <w:pgSz w:w="11906" w:h="16839"/>
      <w:pgMar w:top="1431" w:right="1469" w:bottom="1156" w:left="1540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E6F2B">
    <w:pPr>
      <w:spacing w:line="176" w:lineRule="auto"/>
      <w:ind w:left="43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D2A7F">
    <w:pPr>
      <w:spacing w:line="176" w:lineRule="auto"/>
      <w:ind w:left="41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1FE98">
    <w:pPr>
      <w:spacing w:line="176" w:lineRule="auto"/>
      <w:ind w:left="43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A821F">
    <w:pPr>
      <w:spacing w:line="176" w:lineRule="auto"/>
      <w:ind w:left="437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39023">
    <w:pPr>
      <w:spacing w:line="173" w:lineRule="auto"/>
      <w:ind w:left="43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6C804">
    <w:pPr>
      <w:spacing w:line="176" w:lineRule="auto"/>
      <w:ind w:left="43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65B5B">
    <w:pPr>
      <w:spacing w:line="173" w:lineRule="auto"/>
      <w:ind w:left="43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854F0">
    <w:pPr>
      <w:spacing w:line="176" w:lineRule="auto"/>
      <w:ind w:left="437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B79EB"/>
    <w:multiLevelType w:val="singleLevel"/>
    <w:tmpl w:val="1FCB79EB"/>
    <w:lvl w:ilvl="0" w:tentative="0">
      <w:start w:val="6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dit="readOnly" w:formatting="1" w:enforcement="1" w:cryptProviderType="rsaFull" w:cryptAlgorithmClass="hash" w:cryptAlgorithmType="typeAny" w:cryptAlgorithmSid="4" w:cryptSpinCount="0" w:hash="PWKQUEZwawiVMg6svntCTBHDh6Q=" w:salt="KDcpHNcnY0asLLDfXE1yzA==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FB43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4a3ff48-1c81-4b8b-be24-cd9adac1ffa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3ff48-1c81-4b8b-be24-cd9adac1ffaa}"/>
      </w:docPartPr>
      <w:docPartBody>
        <w:p w14:paraId="691708D6">
          <w:r>
            <w:rPr>
              <w:color w:val="808080"/>
            </w:rPr>
            <w:t>选择一项。</w:t>
          </w:r>
        </w:p>
      </w:docPartBody>
    </w:docPart>
    <w:docPart>
      <w:docPartPr>
        <w:name w:val="{551bbda3-402f-4b27-b7e7-82c32e4141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1bbda3-402f-4b27-b7e7-82c32e4141cc}"/>
      </w:docPartPr>
      <w:docPartBody>
        <w:p w14:paraId="4F1B5C60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ceb538d5-798a-4e83-a6ed-c333b8da8c9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b538d5-798a-4e83-a6ed-c333b8da8c98}"/>
      </w:docPartPr>
      <w:docPartBody>
        <w:p w14:paraId="23805B58">
          <w:r>
            <w:rPr>
              <w:color w:val="808080"/>
            </w:rPr>
            <w:t>单击此处输入日期。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2949</Words>
  <Characters>2949</Characters>
  <TotalTime>30</TotalTime>
  <ScaleCrop>false</ScaleCrop>
  <LinksUpToDate>false</LinksUpToDate>
  <CharactersWithSpaces>4455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2024-06-26T19:16:00Z</dcterms:created>
  <dc:creator>微软用户</dc:creator>
  <cp:lastModifiedBy>A25点61分 </cp:lastModifiedBy>
  <dcterms:modified xsi:type="dcterms:W3CDTF">2025-05-09T08:05:15Z</dcterms:modified>
  <dc:title>为加强本市房屋建筑与市政基础设施领域劳动用工管理，保护劳动者合法权益，维护建筑施工企业正常生产经营秩序，根据《中华人民共和国劳动合同法》、《中华人民共和国建筑法》和有关法律、法规，现就进一步规范劳动合同管理工作有关问题通知如下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2025-05-09T15:34:02Z</vt:filetime>
  </property>
  <property fmtid="{D5CDD505-2E9C-101B-9397-08002B2CF9AE}" pid="4" name="KSOTemplateDocerSaveRecord">
    <vt:lpwstr>eyJoZGlkIjoiOGM3OTRlZmQ2OTJkMTY2NTBjNDAxZjI4Y2Q4YjQ3MDUiLCJ1c2VySWQiOiIzODUxNjM0MDQifQ==</vt:lpwstr>
  </property>
  <property fmtid="{D5CDD505-2E9C-101B-9397-08002B2CF9AE}" pid="5" name="KSOProductBuildVer">
    <vt:lpwstr>2052-12.1.0.20784</vt:lpwstr>
  </property>
  <property fmtid="{D5CDD505-2E9C-101B-9397-08002B2CF9AE}" pid="6" name="ICV">
    <vt:lpwstr>C5A771D7C88143E4B876B8F4E138425B_13</vt:lpwstr>
  </property>
</Properties>
</file>